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9"/>
          <w:szCs w:val="19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Российская Федерация</w:t>
      </w:r>
    </w:p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color w:val="000000"/>
          <w:sz w:val="28"/>
          <w:szCs w:val="28"/>
        </w:rPr>
        <w:t>Иркутская область</w:t>
      </w:r>
    </w:p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9"/>
          <w:szCs w:val="19"/>
        </w:rPr>
      </w:pPr>
      <w:proofErr w:type="spellStart"/>
      <w:r>
        <w:rPr>
          <w:rStyle w:val="a4"/>
          <w:color w:val="000000"/>
          <w:sz w:val="28"/>
          <w:szCs w:val="28"/>
        </w:rPr>
        <w:t>Нижнеилимский</w:t>
      </w:r>
      <w:proofErr w:type="spellEnd"/>
      <w:r>
        <w:rPr>
          <w:rStyle w:val="a4"/>
          <w:color w:val="000000"/>
          <w:sz w:val="28"/>
          <w:szCs w:val="28"/>
        </w:rPr>
        <w:t xml:space="preserve"> муниципальный район</w:t>
      </w:r>
    </w:p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Style w:val="a4"/>
          <w:color w:val="000000"/>
          <w:sz w:val="28"/>
          <w:szCs w:val="28"/>
        </w:rPr>
        <w:t>Рудногорского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поселения</w:t>
      </w:r>
    </w:p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Style w:val="a4"/>
          <w:color w:val="000000"/>
          <w:sz w:val="28"/>
          <w:szCs w:val="28"/>
        </w:rPr>
        <w:t>П</w:t>
      </w:r>
      <w:proofErr w:type="gramEnd"/>
      <w:r>
        <w:rPr>
          <w:rStyle w:val="a4"/>
          <w:color w:val="000000"/>
          <w:sz w:val="28"/>
          <w:szCs w:val="28"/>
        </w:rPr>
        <w:t xml:space="preserve"> О С Т А Н О В Л Е Н И Е</w:t>
      </w:r>
    </w:p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 </w:t>
      </w:r>
    </w:p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  26 января   2015г.                    </w:t>
      </w:r>
      <w:r>
        <w:rPr>
          <w:rStyle w:val="a4"/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 6А</w:t>
      </w:r>
    </w:p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Рудногорск</w:t>
      </w:r>
      <w:proofErr w:type="spellEnd"/>
      <w:r>
        <w:rPr>
          <w:color w:val="000000"/>
          <w:sz w:val="28"/>
          <w:szCs w:val="28"/>
        </w:rPr>
        <w:t>   </w:t>
      </w:r>
    </w:p>
    <w:p w:rsidR="00526DD1" w:rsidRDefault="00526DD1" w:rsidP="00526DD1">
      <w:pPr>
        <w:pStyle w:val="1"/>
        <w:spacing w:before="0" w:beforeAutospacing="0" w:after="0" w:afterAutospacing="0"/>
        <w:ind w:left="20" w:right="1360"/>
        <w:rPr>
          <w:rFonts w:ascii="Helvetica" w:hAnsi="Helvetica" w:cs="Helvetic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 </w:t>
      </w:r>
    </w:p>
    <w:p w:rsidR="00526DD1" w:rsidRDefault="00526DD1" w:rsidP="00526DD1">
      <w:pPr>
        <w:pStyle w:val="1"/>
        <w:spacing w:before="0" w:beforeAutospacing="0" w:after="0" w:afterAutospacing="0"/>
        <w:ind w:left="20" w:right="1360"/>
        <w:rPr>
          <w:rFonts w:ascii="Helvetica" w:hAnsi="Helvetica" w:cs="Helvetic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«О проведении публичных слушаний по проекту</w:t>
      </w:r>
    </w:p>
    <w:p w:rsidR="00526DD1" w:rsidRDefault="00526DD1" w:rsidP="00526DD1">
      <w:pPr>
        <w:pStyle w:val="1"/>
        <w:spacing w:before="0" w:beforeAutospacing="0" w:after="0" w:afterAutospacing="0"/>
        <w:ind w:left="20" w:right="1360"/>
        <w:rPr>
          <w:rFonts w:ascii="Helvetica" w:hAnsi="Helvetica" w:cs="Helvetic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о внесении изменений в «Правила землепользования</w:t>
      </w:r>
    </w:p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и застройки  </w:t>
      </w:r>
      <w:proofErr w:type="spellStart"/>
      <w:r>
        <w:rPr>
          <w:color w:val="000000"/>
          <w:sz w:val="28"/>
          <w:szCs w:val="28"/>
        </w:rPr>
        <w:t>Рудногорского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</w:p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9"/>
          <w:szCs w:val="19"/>
        </w:rPr>
      </w:pPr>
      <w:proofErr w:type="spellStart"/>
      <w:r>
        <w:rPr>
          <w:color w:val="000000"/>
          <w:sz w:val="28"/>
          <w:szCs w:val="28"/>
        </w:rPr>
        <w:t>Нижнеилимского</w:t>
      </w:r>
      <w:proofErr w:type="spellEnd"/>
      <w:r>
        <w:rPr>
          <w:color w:val="000000"/>
          <w:sz w:val="28"/>
          <w:szCs w:val="28"/>
        </w:rPr>
        <w:t xml:space="preserve"> района Иркутской области» </w:t>
      </w:r>
    </w:p>
    <w:p w:rsidR="00526DD1" w:rsidRDefault="00526DD1" w:rsidP="00526DD1">
      <w:pPr>
        <w:pStyle w:val="1"/>
        <w:spacing w:before="0" w:beforeAutospacing="0" w:after="0" w:afterAutospacing="0" w:line="240" w:lineRule="atLeast"/>
        <w:ind w:left="20" w:right="1360"/>
        <w:rPr>
          <w:rFonts w:ascii="Helvetica" w:hAnsi="Helvetica" w:cs="Helvetic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 </w:t>
      </w:r>
    </w:p>
    <w:p w:rsidR="00526DD1" w:rsidRDefault="00526DD1" w:rsidP="00526DD1">
      <w:pPr>
        <w:pStyle w:val="1"/>
        <w:spacing w:before="0" w:beforeAutospacing="0" w:after="0" w:afterAutospacing="0"/>
        <w:ind w:left="20" w:right="180" w:firstLine="640"/>
        <w:jc w:val="both"/>
        <w:rPr>
          <w:rFonts w:ascii="Helvetica" w:hAnsi="Helvetica" w:cs="Helvetic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В соответствии со ст. 31-33  Градострои</w:t>
      </w:r>
      <w:r>
        <w:rPr>
          <w:color w:val="000000"/>
          <w:sz w:val="28"/>
          <w:szCs w:val="28"/>
        </w:rPr>
        <w:softHyphen/>
        <w:t>тельного Кодекса РФ, Федеральным Законом от 6.10.2003 г. № 131-ФЗ «Об общих принципах организации местного самоуправления в Российской Федерации», Ус</w:t>
      </w:r>
      <w:r>
        <w:rPr>
          <w:color w:val="000000"/>
          <w:sz w:val="28"/>
          <w:szCs w:val="28"/>
        </w:rPr>
        <w:softHyphen/>
        <w:t xml:space="preserve">тавом </w:t>
      </w:r>
      <w:proofErr w:type="spellStart"/>
      <w:r>
        <w:rPr>
          <w:color w:val="000000"/>
          <w:sz w:val="28"/>
          <w:szCs w:val="28"/>
        </w:rPr>
        <w:t>Рудногорского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поселения, положением о публичных слушаниях по вопросам землепользования, застройки и планировки территории </w:t>
      </w:r>
      <w:proofErr w:type="spellStart"/>
      <w:r>
        <w:rPr>
          <w:color w:val="000000"/>
          <w:sz w:val="28"/>
          <w:szCs w:val="28"/>
        </w:rPr>
        <w:t>Рудногорского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Нижнеилимского</w:t>
      </w:r>
      <w:proofErr w:type="spellEnd"/>
      <w:r>
        <w:rPr>
          <w:color w:val="000000"/>
          <w:sz w:val="28"/>
          <w:szCs w:val="28"/>
        </w:rPr>
        <w:t xml:space="preserve">  района, утвержденным решением Думы </w:t>
      </w:r>
      <w:proofErr w:type="spellStart"/>
      <w:r>
        <w:rPr>
          <w:color w:val="000000"/>
          <w:sz w:val="28"/>
          <w:szCs w:val="28"/>
        </w:rPr>
        <w:t>Рудногорского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№ 241 от 26.05.2011г., администрация </w:t>
      </w:r>
      <w:proofErr w:type="spellStart"/>
      <w:r>
        <w:rPr>
          <w:color w:val="000000"/>
          <w:sz w:val="28"/>
          <w:szCs w:val="28"/>
        </w:rPr>
        <w:t>Рудногорского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Нижнеилимского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526DD1" w:rsidRDefault="00526DD1" w:rsidP="00526DD1">
      <w:pPr>
        <w:pStyle w:val="1"/>
        <w:spacing w:before="0" w:beforeAutospacing="0" w:after="0" w:afterAutospacing="0"/>
        <w:ind w:left="20" w:right="180" w:firstLine="640"/>
        <w:jc w:val="center"/>
        <w:rPr>
          <w:rFonts w:ascii="Helvetica" w:hAnsi="Helvetica" w:cs="Helvetic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ПОСТАНОВЛЯЕТ:</w:t>
      </w:r>
    </w:p>
    <w:p w:rsidR="00526DD1" w:rsidRDefault="00526DD1" w:rsidP="00526DD1">
      <w:pPr>
        <w:pStyle w:val="1"/>
        <w:spacing w:before="0" w:beforeAutospacing="0" w:after="0" w:afterAutospacing="0"/>
        <w:ind w:left="3340"/>
        <w:rPr>
          <w:rFonts w:ascii="Helvetica" w:hAnsi="Helvetica" w:cs="Helvetic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 </w:t>
      </w:r>
    </w:p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          1. Назначить на 20 февраля 2015 г. публичные слушания по проекту о внесении </w:t>
      </w:r>
      <w:proofErr w:type="spellStart"/>
      <w:r>
        <w:rPr>
          <w:color w:val="000000"/>
          <w:sz w:val="28"/>
          <w:szCs w:val="28"/>
        </w:rPr>
        <w:t>измененийв</w:t>
      </w:r>
      <w:proofErr w:type="spellEnd"/>
      <w:r>
        <w:rPr>
          <w:color w:val="000000"/>
          <w:sz w:val="28"/>
          <w:szCs w:val="28"/>
        </w:rPr>
        <w:t xml:space="preserve"> «Правила землепользования и застройки  </w:t>
      </w:r>
      <w:proofErr w:type="spellStart"/>
      <w:r>
        <w:rPr>
          <w:color w:val="000000"/>
          <w:sz w:val="28"/>
          <w:szCs w:val="28"/>
        </w:rPr>
        <w:t>Рудногорского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Нижнеилимского</w:t>
      </w:r>
      <w:proofErr w:type="spellEnd"/>
      <w:r>
        <w:rPr>
          <w:color w:val="000000"/>
          <w:sz w:val="28"/>
          <w:szCs w:val="28"/>
        </w:rPr>
        <w:t xml:space="preserve"> района Иркутской области».</w:t>
      </w:r>
    </w:p>
    <w:p w:rsidR="00526DD1" w:rsidRDefault="00526DD1" w:rsidP="00526DD1">
      <w:pPr>
        <w:pStyle w:val="1"/>
        <w:spacing w:before="0" w:beforeAutospacing="0" w:after="0" w:afterAutospacing="0"/>
        <w:ind w:left="20" w:right="180" w:firstLine="688"/>
        <w:jc w:val="both"/>
        <w:rPr>
          <w:rFonts w:ascii="Helvetica" w:hAnsi="Helvetica" w:cs="Helvetic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2. Определить место проведения публичных слушаний: </w:t>
      </w: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Рудногорск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Первомайская</w:t>
      </w:r>
      <w:proofErr w:type="gramEnd"/>
      <w:r>
        <w:rPr>
          <w:color w:val="000000"/>
          <w:sz w:val="28"/>
          <w:szCs w:val="28"/>
        </w:rPr>
        <w:t xml:space="preserve">, 6А,  здание Администрации </w:t>
      </w:r>
      <w:proofErr w:type="spellStart"/>
      <w:r>
        <w:rPr>
          <w:color w:val="000000"/>
          <w:sz w:val="28"/>
          <w:szCs w:val="28"/>
        </w:rPr>
        <w:t>Рудногорского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поселения,  время проведения:  в 15-00 часов. Регистрация участников  с 14-30 часов.</w:t>
      </w:r>
    </w:p>
    <w:p w:rsidR="00526DD1" w:rsidRDefault="00526DD1" w:rsidP="00526DD1">
      <w:pPr>
        <w:pStyle w:val="1"/>
        <w:spacing w:before="0" w:beforeAutospacing="0" w:after="0" w:afterAutospacing="0"/>
        <w:ind w:left="20" w:right="180" w:firstLine="688"/>
        <w:jc w:val="both"/>
        <w:rPr>
          <w:rFonts w:ascii="Helvetica" w:hAnsi="Helvetica" w:cs="Helvetic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3. Организацию и проведение публичных слушаний возложить на Комиссию по землепользованию и застройке </w:t>
      </w:r>
      <w:proofErr w:type="spellStart"/>
      <w:r>
        <w:rPr>
          <w:color w:val="000000"/>
          <w:sz w:val="28"/>
          <w:szCs w:val="28"/>
        </w:rPr>
        <w:t>Рудногорского</w:t>
      </w:r>
      <w:proofErr w:type="spellEnd"/>
      <w:r>
        <w:rPr>
          <w:color w:val="000000"/>
          <w:sz w:val="28"/>
          <w:szCs w:val="28"/>
        </w:rPr>
        <w:t xml:space="preserve">  городского  поселения </w:t>
      </w:r>
      <w:proofErr w:type="spellStart"/>
      <w:r>
        <w:rPr>
          <w:color w:val="000000"/>
          <w:sz w:val="28"/>
          <w:szCs w:val="28"/>
        </w:rPr>
        <w:t>Нижнеилимского</w:t>
      </w:r>
      <w:proofErr w:type="spellEnd"/>
      <w:r>
        <w:rPr>
          <w:color w:val="000000"/>
          <w:sz w:val="28"/>
          <w:szCs w:val="28"/>
        </w:rPr>
        <w:t xml:space="preserve"> района  Иркутской области.</w:t>
      </w:r>
    </w:p>
    <w:p w:rsidR="00526DD1" w:rsidRDefault="00526DD1" w:rsidP="00526DD1">
      <w:pPr>
        <w:pStyle w:val="1"/>
        <w:spacing w:before="0" w:beforeAutospacing="0" w:after="0" w:afterAutospacing="0"/>
        <w:ind w:left="20" w:right="180" w:firstLine="688"/>
        <w:jc w:val="both"/>
        <w:rPr>
          <w:rFonts w:ascii="Helvetica" w:hAnsi="Helvetica" w:cs="Helvetic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4. Настоящее постановление опубликовать в печатном средстве массовой информации</w:t>
      </w:r>
      <w:r>
        <w:rPr>
          <w:color w:val="333333"/>
          <w:sz w:val="28"/>
          <w:szCs w:val="28"/>
        </w:rPr>
        <w:t xml:space="preserve"> «Вестник Думы и Администрации </w:t>
      </w:r>
      <w:proofErr w:type="spellStart"/>
      <w:r>
        <w:rPr>
          <w:color w:val="333333"/>
          <w:sz w:val="28"/>
          <w:szCs w:val="28"/>
        </w:rPr>
        <w:t>Рудногорского</w:t>
      </w:r>
      <w:proofErr w:type="spellEnd"/>
      <w:r>
        <w:rPr>
          <w:color w:val="333333"/>
          <w:sz w:val="28"/>
          <w:szCs w:val="28"/>
        </w:rPr>
        <w:t xml:space="preserve"> городского поселения» </w:t>
      </w:r>
      <w:r>
        <w:rPr>
          <w:color w:val="000000"/>
          <w:sz w:val="28"/>
          <w:szCs w:val="28"/>
        </w:rPr>
        <w:t>и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Рудногорское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</w:t>
      </w:r>
      <w:r>
        <w:rPr>
          <w:color w:val="333333"/>
          <w:sz w:val="28"/>
          <w:szCs w:val="28"/>
        </w:rPr>
        <w:t>.</w:t>
      </w:r>
    </w:p>
    <w:p w:rsidR="00526DD1" w:rsidRDefault="00526DD1" w:rsidP="00526DD1">
      <w:pPr>
        <w:pStyle w:val="1"/>
        <w:spacing w:before="0" w:beforeAutospacing="0" w:after="0" w:afterAutospacing="0"/>
        <w:ind w:left="20" w:firstLine="688"/>
        <w:jc w:val="both"/>
        <w:rPr>
          <w:rFonts w:ascii="Helvetica" w:hAnsi="Helvetica" w:cs="Helvetic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5.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color w:val="000000"/>
          <w:sz w:val="28"/>
          <w:szCs w:val="28"/>
        </w:rPr>
        <w:t> </w:t>
      </w:r>
    </w:p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color w:val="000000"/>
          <w:sz w:val="28"/>
          <w:szCs w:val="28"/>
        </w:rPr>
        <w:t xml:space="preserve">      Глава  </w:t>
      </w:r>
      <w:proofErr w:type="spellStart"/>
      <w:r>
        <w:rPr>
          <w:rStyle w:val="a4"/>
          <w:color w:val="000000"/>
          <w:sz w:val="28"/>
          <w:szCs w:val="28"/>
        </w:rPr>
        <w:t>Рудногорского</w:t>
      </w:r>
      <w:proofErr w:type="spellEnd"/>
    </w:p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color w:val="000000"/>
          <w:sz w:val="28"/>
          <w:szCs w:val="28"/>
        </w:rPr>
        <w:t>      городского поселения                                                     А.Е. Быков</w:t>
      </w:r>
    </w:p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color w:val="000000"/>
          <w:sz w:val="28"/>
          <w:szCs w:val="28"/>
        </w:rPr>
        <w:t> </w:t>
      </w:r>
    </w:p>
    <w:p w:rsidR="00526DD1" w:rsidRDefault="00526DD1" w:rsidP="00526DD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Рассылка: в дело, Прокуратура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сп. </w:t>
      </w:r>
      <w:proofErr w:type="spellStart"/>
      <w:r>
        <w:rPr>
          <w:color w:val="000000"/>
          <w:sz w:val="28"/>
          <w:szCs w:val="28"/>
        </w:rPr>
        <w:t>Кизилова</w:t>
      </w:r>
      <w:proofErr w:type="spellEnd"/>
      <w:r>
        <w:rPr>
          <w:color w:val="000000"/>
          <w:sz w:val="28"/>
          <w:szCs w:val="28"/>
        </w:rPr>
        <w:t xml:space="preserve"> С.А.51-055</w:t>
      </w:r>
    </w:p>
    <w:p w:rsidR="000B5E8A" w:rsidRDefault="000B5E8A"/>
    <w:sectPr w:rsidR="000B5E8A" w:rsidSect="00526D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F2"/>
    <w:rsid w:val="00024DF2"/>
    <w:rsid w:val="000B5E8A"/>
    <w:rsid w:val="0052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DD1"/>
    <w:rPr>
      <w:b/>
      <w:bCs/>
    </w:rPr>
  </w:style>
  <w:style w:type="paragraph" w:customStyle="1" w:styleId="1">
    <w:name w:val="1"/>
    <w:basedOn w:val="a"/>
    <w:rsid w:val="005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DD1"/>
    <w:rPr>
      <w:b/>
      <w:bCs/>
    </w:rPr>
  </w:style>
  <w:style w:type="paragraph" w:customStyle="1" w:styleId="1">
    <w:name w:val="1"/>
    <w:basedOn w:val="a"/>
    <w:rsid w:val="005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2022-10-04T08:52:00Z</dcterms:created>
  <dcterms:modified xsi:type="dcterms:W3CDTF">2022-10-04T08:52:00Z</dcterms:modified>
</cp:coreProperties>
</file>