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B" w:rsidRPr="00096E11" w:rsidRDefault="0047708B" w:rsidP="0047708B">
      <w:pPr>
        <w:ind w:right="787"/>
        <w:jc w:val="right"/>
        <w:rPr>
          <w:rFonts w:ascii="Times New Roman" w:hAnsi="Times New Roman"/>
        </w:rPr>
      </w:pPr>
      <w:r w:rsidRPr="00096E11">
        <w:rPr>
          <w:rFonts w:ascii="Times New Roman" w:hAnsi="Times New Roman"/>
        </w:rPr>
        <w:t xml:space="preserve">  Приложение 1.</w:t>
      </w:r>
    </w:p>
    <w:p w:rsidR="0073335B" w:rsidRPr="00096E11" w:rsidRDefault="0073335B" w:rsidP="0073335B">
      <w:pPr>
        <w:ind w:right="787"/>
        <w:jc w:val="center"/>
        <w:rPr>
          <w:rFonts w:ascii="Times New Roman" w:hAnsi="Times New Roman"/>
          <w:b/>
        </w:rPr>
      </w:pPr>
    </w:p>
    <w:p w:rsidR="0047708B" w:rsidRPr="00096E11" w:rsidRDefault="005918A2" w:rsidP="0073335B">
      <w:pPr>
        <w:ind w:right="7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СТРАТЕГИЯ</w:t>
      </w:r>
      <w:r w:rsidR="0047708B" w:rsidRPr="00096E11">
        <w:rPr>
          <w:rFonts w:ascii="Times New Roman" w:hAnsi="Times New Roman"/>
          <w:b/>
        </w:rPr>
        <w:t xml:space="preserve"> СОЦИАЛЬНО-ЭКОНОМИЧЕСКОГО РАЗВИТИЯ РУДНОГОРСКОГО МУНИЦИПАЛЬНОГО ОБРАЗОВАНИЯ ДО 2030 года.</w:t>
      </w:r>
    </w:p>
    <w:p w:rsidR="0047708B" w:rsidRPr="00096E11" w:rsidRDefault="0047708B" w:rsidP="0047708B">
      <w:pPr>
        <w:ind w:right="-142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971"/>
      </w:tblGrid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Оглавление (содержание) Стратегии.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72FB" w:rsidRPr="00096E11" w:rsidTr="0047708B">
        <w:tc>
          <w:tcPr>
            <w:tcW w:w="8743" w:type="dxa"/>
          </w:tcPr>
          <w:p w:rsidR="00F272F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71" w:type="dxa"/>
          </w:tcPr>
          <w:p w:rsidR="00F272F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335B" w:rsidRPr="00096E11" w:rsidTr="0047708B">
        <w:trPr>
          <w:trHeight w:val="438"/>
        </w:trPr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 xml:space="preserve">. Общая информация о </w:t>
            </w:r>
            <w:proofErr w:type="gramStart"/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Рудногорском  муниципальном</w:t>
            </w:r>
            <w:proofErr w:type="gramEnd"/>
            <w:r w:rsidRPr="00F272FB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Оценка социально-экономического развития Рудногорского муниципального образования.</w:t>
            </w:r>
          </w:p>
        </w:tc>
        <w:tc>
          <w:tcPr>
            <w:tcW w:w="971" w:type="dxa"/>
          </w:tcPr>
          <w:p w:rsidR="0073335B" w:rsidRPr="00F272FB" w:rsidRDefault="0073335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2.1. Демографическая ситуация.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2.2. Развитие образования</w:t>
            </w:r>
            <w:r w:rsidRPr="00F272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2.3. Развитие здравоохранения.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2.4. Развитие культуры.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2.5. Развитие молодежной политики, физкультуры и спорта.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2.6. Трудовые ресурсы, занятость населения.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2.7. Уровень и качество жизни населения.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2.8. Оценка финансового состояния.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 Анализ структуры экономики: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2.9.1. Уровень развития промышленного производства.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2.9.2. Уровень развития транспорта и связи, в т.ч. характеристика автомобильных дорог.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2.9.3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 Уровень развития малого и среднего предпринимательства и его роль в социально-экономическом развитии Рудногорского муниципального образования.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2.9.4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 Уровень развития агропромышленного комплекса.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2.9.5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 Уровень развития лесного хозяйства.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2.9.6.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 Уровень развития жилищно-коммунального хозяйства.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F272F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 xml:space="preserve">2.9.8. 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 xml:space="preserve"> Оценка состояния окружающей среды.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3335B" w:rsidRPr="00096E11" w:rsidTr="0047708B">
        <w:trPr>
          <w:trHeight w:val="768"/>
        </w:trPr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2.12. Оценка текущих инвестиций в развитие экономики и социальной сферы Рудногорского муниципального образования</w:t>
            </w:r>
            <w:r w:rsidR="0047708B" w:rsidRPr="00F272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Основные проблемы социально-экономического развития Рудногорского муниципального образования.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26-29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Оценка действующих мер по улучшению социально-экономического положения Рудногорского муниципального образования.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29-30</w:t>
            </w:r>
            <w:r w:rsidR="0073335B" w:rsidRPr="00F272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Резервы (ресурсы) социально-экономического развития Рудногорского муниципального образования.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F27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Миссия, стратегические цели, задачи</w:t>
            </w:r>
            <w:r w:rsidR="00F272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Ожидаемые результаты реализации Стратегии.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335B" w:rsidRPr="00096E11" w:rsidTr="0047708B">
        <w:tc>
          <w:tcPr>
            <w:tcW w:w="8743" w:type="dxa"/>
          </w:tcPr>
          <w:p w:rsidR="0073335B" w:rsidRPr="00F272FB" w:rsidRDefault="0073335B" w:rsidP="00733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72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F272FB">
              <w:rPr>
                <w:rFonts w:ascii="Times New Roman" w:hAnsi="Times New Roman"/>
                <w:b/>
                <w:sz w:val="28"/>
                <w:szCs w:val="28"/>
              </w:rPr>
              <w:t>. Механизм реализации Стратегии.</w:t>
            </w:r>
          </w:p>
        </w:tc>
        <w:tc>
          <w:tcPr>
            <w:tcW w:w="971" w:type="dxa"/>
          </w:tcPr>
          <w:p w:rsidR="0073335B" w:rsidRPr="00F272FB" w:rsidRDefault="00F272FB" w:rsidP="00733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2FB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</w:tr>
    </w:tbl>
    <w:p w:rsidR="0073335B" w:rsidRDefault="0073335B" w:rsidP="00A76E43">
      <w:pPr>
        <w:rPr>
          <w:rFonts w:ascii="Times New Roman" w:hAnsi="Times New Roman" w:cs="Times New Roman"/>
          <w:b/>
          <w:sz w:val="28"/>
          <w:szCs w:val="28"/>
        </w:rPr>
      </w:pPr>
    </w:p>
    <w:p w:rsidR="0073335B" w:rsidRDefault="0073335B" w:rsidP="00A76E43">
      <w:pPr>
        <w:rPr>
          <w:rFonts w:ascii="Times New Roman" w:hAnsi="Times New Roman" w:cs="Times New Roman"/>
          <w:b/>
          <w:sz w:val="28"/>
          <w:szCs w:val="28"/>
        </w:rPr>
      </w:pPr>
    </w:p>
    <w:p w:rsidR="00F272FB" w:rsidRDefault="00F272FB" w:rsidP="00A76E43">
      <w:pPr>
        <w:rPr>
          <w:rFonts w:ascii="Times New Roman" w:hAnsi="Times New Roman" w:cs="Times New Roman"/>
          <w:b/>
          <w:sz w:val="28"/>
          <w:szCs w:val="28"/>
        </w:rPr>
      </w:pPr>
    </w:p>
    <w:p w:rsidR="0073335B" w:rsidRDefault="0073335B" w:rsidP="00A76E43">
      <w:pPr>
        <w:rPr>
          <w:rFonts w:ascii="Times New Roman" w:hAnsi="Times New Roman" w:cs="Times New Roman"/>
          <w:b/>
          <w:sz w:val="28"/>
          <w:szCs w:val="28"/>
        </w:rPr>
      </w:pPr>
    </w:p>
    <w:p w:rsidR="00A76E43" w:rsidRDefault="00A76E43" w:rsidP="00A76E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D5131A" w:rsidRPr="006A1FF1" w:rsidRDefault="00D5131A" w:rsidP="00D5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F1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D5131A" w:rsidRPr="006A1FF1" w:rsidRDefault="00D5131A" w:rsidP="0009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F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096E11">
        <w:rPr>
          <w:rFonts w:ascii="Times New Roman" w:hAnsi="Times New Roman" w:cs="Times New Roman"/>
          <w:b/>
          <w:sz w:val="28"/>
          <w:szCs w:val="28"/>
        </w:rPr>
        <w:t xml:space="preserve">Рудногорского </w:t>
      </w:r>
      <w:r w:rsidRPr="006A1F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7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F1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D5131A" w:rsidRDefault="00D5131A" w:rsidP="00D51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31A" w:rsidRPr="00D5131A" w:rsidRDefault="00D5131A" w:rsidP="00D513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1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131A" w:rsidRPr="0054473B" w:rsidRDefault="00D5131A" w:rsidP="006A1F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73B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067A72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Pr="0054473B">
        <w:rPr>
          <w:rFonts w:ascii="Times New Roman" w:hAnsi="Times New Roman" w:cs="Times New Roman"/>
          <w:sz w:val="28"/>
          <w:szCs w:val="28"/>
        </w:rPr>
        <w:t>муниципального</w:t>
      </w:r>
      <w:r w:rsidR="004B48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44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>до 2030 года</w:t>
      </w:r>
      <w:r w:rsidR="00067A72"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 xml:space="preserve"> (далее - Стратегия)</w:t>
      </w:r>
      <w:r w:rsidR="00067A72"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5447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659A" w:rsidRPr="00C8659A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C8659A">
        <w:rPr>
          <w:rFonts w:ascii="Times New Roman" w:hAnsi="Times New Roman" w:cs="Times New Roman"/>
          <w:sz w:val="28"/>
          <w:szCs w:val="28"/>
        </w:rPr>
        <w:t xml:space="preserve">, от 28 июня </w:t>
      </w:r>
      <w:r w:rsidRPr="0054473B">
        <w:rPr>
          <w:rFonts w:ascii="Times New Roman" w:hAnsi="Times New Roman" w:cs="Times New Roman"/>
          <w:sz w:val="28"/>
          <w:szCs w:val="28"/>
        </w:rPr>
        <w:t>2014</w:t>
      </w:r>
      <w:r w:rsidR="00C865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473B">
        <w:rPr>
          <w:rFonts w:ascii="Times New Roman" w:hAnsi="Times New Roman" w:cs="Times New Roman"/>
          <w:sz w:val="28"/>
          <w:szCs w:val="28"/>
        </w:rPr>
        <w:t xml:space="preserve"> №172-ФЗ «О стратегическом планировании в Российской Федерации», в целях определения цели,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 xml:space="preserve">направлений социально-экономического развития </w:t>
      </w:r>
      <w:r w:rsidR="00067A72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Pr="0054473B">
        <w:rPr>
          <w:rFonts w:ascii="Times New Roman" w:hAnsi="Times New Roman" w:cs="Times New Roman"/>
          <w:sz w:val="28"/>
          <w:szCs w:val="28"/>
        </w:rPr>
        <w:t>муниципального образования на период до 2030</w:t>
      </w:r>
      <w:proofErr w:type="gramEnd"/>
      <w:r w:rsidRPr="005447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131A" w:rsidRPr="0054473B" w:rsidRDefault="00D5131A" w:rsidP="0054627C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473B">
        <w:rPr>
          <w:rFonts w:ascii="Times New Roman" w:hAnsi="Times New Roman" w:cs="Times New Roman"/>
          <w:sz w:val="28"/>
          <w:szCs w:val="28"/>
        </w:rPr>
        <w:t>Стратегия</w:t>
      </w:r>
      <w:r w:rsidRPr="0054473B">
        <w:rPr>
          <w:rFonts w:ascii="Times New Roman" w:hAnsi="Times New Roman" w:cs="Times New Roman"/>
          <w:sz w:val="28"/>
          <w:szCs w:val="28"/>
        </w:rPr>
        <w:tab/>
        <w:t>р</w:t>
      </w:r>
      <w:r w:rsidR="00C8659A">
        <w:rPr>
          <w:rFonts w:ascii="Times New Roman" w:hAnsi="Times New Roman" w:cs="Times New Roman"/>
          <w:sz w:val="28"/>
          <w:szCs w:val="28"/>
        </w:rPr>
        <w:t xml:space="preserve">азработана с учетом действующих </w:t>
      </w:r>
      <w:r w:rsidRPr="0054473B">
        <w:rPr>
          <w:rFonts w:ascii="Times New Roman" w:hAnsi="Times New Roman" w:cs="Times New Roman"/>
          <w:sz w:val="28"/>
          <w:szCs w:val="28"/>
        </w:rPr>
        <w:t>документов</w:t>
      </w:r>
      <w:r w:rsidR="00C8659A"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>стратегического планирования регионального и федерального уровней.</w:t>
      </w:r>
    </w:p>
    <w:p w:rsidR="00D5131A" w:rsidRDefault="00D5131A" w:rsidP="006A1F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3B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C8659A">
        <w:rPr>
          <w:rFonts w:ascii="Times New Roman" w:hAnsi="Times New Roman" w:cs="Times New Roman"/>
          <w:sz w:val="28"/>
          <w:szCs w:val="28"/>
        </w:rPr>
        <w:t xml:space="preserve"> </w:t>
      </w:r>
      <w:r w:rsidR="00D4415F">
        <w:rPr>
          <w:rFonts w:ascii="Times New Roman" w:hAnsi="Times New Roman" w:cs="Times New Roman"/>
          <w:sz w:val="28"/>
          <w:szCs w:val="28"/>
        </w:rPr>
        <w:t>Рудногорского</w:t>
      </w:r>
      <w:r w:rsidR="00C8659A">
        <w:rPr>
          <w:rFonts w:ascii="Times New Roman" w:hAnsi="Times New Roman" w:cs="Times New Roman"/>
          <w:sz w:val="28"/>
          <w:szCs w:val="28"/>
        </w:rPr>
        <w:t xml:space="preserve"> </w:t>
      </w:r>
      <w:r w:rsidR="00067A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473B">
        <w:rPr>
          <w:rFonts w:ascii="Times New Roman" w:hAnsi="Times New Roman" w:cs="Times New Roman"/>
          <w:sz w:val="28"/>
          <w:szCs w:val="28"/>
        </w:rPr>
        <w:t xml:space="preserve">, утверждаемые после принятия Стратегии, разрабатываются в соответствии с </w:t>
      </w:r>
      <w:r w:rsidR="00C8659A">
        <w:rPr>
          <w:rFonts w:ascii="Times New Roman" w:hAnsi="Times New Roman" w:cs="Times New Roman"/>
          <w:sz w:val="28"/>
          <w:szCs w:val="28"/>
        </w:rPr>
        <w:t xml:space="preserve">целью, задачами и направлениями </w:t>
      </w:r>
      <w:r w:rsidRPr="0054473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C8659A"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>развития</w:t>
      </w:r>
      <w:r w:rsidR="0073335B">
        <w:rPr>
          <w:rFonts w:ascii="Times New Roman" w:hAnsi="Times New Roman" w:cs="Times New Roman"/>
          <w:sz w:val="28"/>
          <w:szCs w:val="28"/>
        </w:rPr>
        <w:t xml:space="preserve"> Рудногор</w:t>
      </w:r>
      <w:r w:rsidR="006A1FF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67A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4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3B">
        <w:rPr>
          <w:rFonts w:ascii="Times New Roman" w:hAnsi="Times New Roman" w:cs="Times New Roman"/>
          <w:sz w:val="28"/>
          <w:szCs w:val="28"/>
        </w:rPr>
        <w:t>установленными Стратегией.</w:t>
      </w:r>
    </w:p>
    <w:p w:rsidR="006A1FF1" w:rsidRDefault="006A1FF1" w:rsidP="006A1F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FF1" w:rsidRDefault="006A1FF1" w:rsidP="006A1FF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F1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 w:rsidR="00D4415F">
        <w:rPr>
          <w:rFonts w:ascii="Times New Roman" w:hAnsi="Times New Roman" w:cs="Times New Roman"/>
          <w:b/>
          <w:sz w:val="28"/>
          <w:szCs w:val="28"/>
        </w:rPr>
        <w:t>Рудногорском</w:t>
      </w:r>
      <w:r w:rsidRPr="006A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A72">
        <w:rPr>
          <w:rFonts w:ascii="Times New Roman" w:hAnsi="Times New Roman" w:cs="Times New Roman"/>
          <w:b/>
          <w:sz w:val="28"/>
          <w:szCs w:val="28"/>
        </w:rPr>
        <w:t>муниципальном образовании.</w:t>
      </w:r>
    </w:p>
    <w:p w:rsidR="00CB494E" w:rsidRDefault="00CB494E" w:rsidP="00CB494E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C8D" w:rsidRPr="00AB5D69" w:rsidRDefault="00CB494E" w:rsidP="00CB494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7A72" w:rsidRPr="009B6C8D">
        <w:rPr>
          <w:rStyle w:val="af3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67A72" w:rsidRPr="009B6C8D">
        <w:rPr>
          <w:rStyle w:val="af3"/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="00067A72" w:rsidRPr="009B6C8D">
        <w:rPr>
          <w:rStyle w:val="af3"/>
          <w:rFonts w:ascii="Times New Roman" w:hAnsi="Times New Roman" w:cs="Times New Roman"/>
          <w:sz w:val="28"/>
          <w:szCs w:val="28"/>
        </w:rPr>
        <w:t xml:space="preserve"> м</w:t>
      </w:r>
      <w:r w:rsidR="00F16A37" w:rsidRPr="009B6C8D">
        <w:rPr>
          <w:rStyle w:val="af3"/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067A72" w:rsidRPr="009B6C8D">
        <w:rPr>
          <w:rStyle w:val="af3"/>
          <w:rFonts w:ascii="Times New Roman" w:hAnsi="Times New Roman" w:cs="Times New Roman"/>
          <w:sz w:val="28"/>
          <w:szCs w:val="28"/>
        </w:rPr>
        <w:t>(</w:t>
      </w:r>
      <w:r w:rsidR="00067A72" w:rsidRPr="009B6C8D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proofErr w:type="spellStart"/>
      <w:r w:rsidR="00067A72" w:rsidRPr="009B6C8D">
        <w:rPr>
          <w:rStyle w:val="af3"/>
          <w:rFonts w:ascii="Times New Roman" w:hAnsi="Times New Roman" w:cs="Times New Roman"/>
          <w:b w:val="0"/>
          <w:sz w:val="28"/>
          <w:szCs w:val="28"/>
        </w:rPr>
        <w:t>Рудногорское</w:t>
      </w:r>
      <w:proofErr w:type="spellEnd"/>
      <w:r w:rsidR="00067A72" w:rsidRPr="009B6C8D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МО)</w:t>
      </w:r>
      <w:r w:rsidR="00067A72" w:rsidRPr="009B6C8D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F16A37" w:rsidRPr="009B6C8D">
        <w:rPr>
          <w:rFonts w:ascii="Times New Roman" w:hAnsi="Times New Roman" w:cs="Times New Roman"/>
          <w:sz w:val="28"/>
          <w:szCs w:val="28"/>
        </w:rPr>
        <w:t xml:space="preserve">расположено на севере </w:t>
      </w:r>
      <w:proofErr w:type="spellStart"/>
      <w:r w:rsidR="00F16A37" w:rsidRPr="009B6C8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16A37" w:rsidRPr="009B6C8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F16A37" w:rsidRPr="00F16A37">
        <w:rPr>
          <w:sz w:val="28"/>
          <w:szCs w:val="28"/>
        </w:rPr>
        <w:t xml:space="preserve"> </w:t>
      </w:r>
      <w:r w:rsidR="009B6C8D" w:rsidRPr="00AB5D69">
        <w:rPr>
          <w:rFonts w:ascii="Times New Roman" w:eastAsia="Times New Roman" w:hAnsi="Times New Roman"/>
          <w:sz w:val="28"/>
          <w:szCs w:val="28"/>
        </w:rPr>
        <w:t xml:space="preserve">Территория Рудногорского </w:t>
      </w:r>
      <w:r w:rsidR="009B6C8D">
        <w:rPr>
          <w:rFonts w:ascii="Times New Roman" w:eastAsia="Times New Roman" w:hAnsi="Times New Roman"/>
          <w:sz w:val="28"/>
          <w:szCs w:val="28"/>
        </w:rPr>
        <w:t>МО</w:t>
      </w:r>
      <w:r w:rsidR="009B6C8D" w:rsidRPr="00AB5D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находится </w:t>
      </w:r>
      <w:r w:rsidR="009B6C8D" w:rsidRPr="00AB5D69">
        <w:rPr>
          <w:rFonts w:ascii="Times New Roman" w:eastAsia="Times New Roman" w:hAnsi="Times New Roman"/>
          <w:sz w:val="28"/>
          <w:szCs w:val="28"/>
        </w:rPr>
        <w:t>в гра</w:t>
      </w:r>
      <w:r w:rsidR="009B6C8D">
        <w:rPr>
          <w:rFonts w:ascii="Times New Roman" w:eastAsia="Times New Roman" w:hAnsi="Times New Roman"/>
          <w:sz w:val="28"/>
          <w:szCs w:val="28"/>
        </w:rPr>
        <w:t>ницах</w:t>
      </w:r>
      <w:r w:rsidR="009B6C8D" w:rsidRPr="00AB5D69">
        <w:rPr>
          <w:rFonts w:ascii="Times New Roman" w:eastAsia="Times New Roman" w:hAnsi="Times New Roman"/>
          <w:sz w:val="28"/>
          <w:szCs w:val="28"/>
        </w:rPr>
        <w:t xml:space="preserve">, установленных в соответствии с законом Иркутской области от 16.12.2004 г. № 96-оз «О статусе и границах муниципальных образований </w:t>
      </w:r>
      <w:proofErr w:type="spellStart"/>
      <w:r w:rsidR="009B6C8D" w:rsidRPr="00AB5D69">
        <w:rPr>
          <w:rFonts w:ascii="Times New Roman" w:eastAsia="Times New Roman" w:hAnsi="Times New Roman"/>
          <w:sz w:val="28"/>
          <w:szCs w:val="28"/>
        </w:rPr>
        <w:t>Нижнеилимского</w:t>
      </w:r>
      <w:proofErr w:type="spellEnd"/>
      <w:r w:rsidR="009B6C8D" w:rsidRPr="00AB5D69">
        <w:rPr>
          <w:rFonts w:ascii="Times New Roman" w:eastAsia="Times New Roman" w:hAnsi="Times New Roman"/>
          <w:sz w:val="28"/>
          <w:szCs w:val="28"/>
        </w:rPr>
        <w:t xml:space="preserve"> района Иркутской области», составляет 13 978,3 га.</w:t>
      </w:r>
    </w:p>
    <w:p w:rsidR="00F16A37" w:rsidRPr="00F16A37" w:rsidRDefault="00F16A37" w:rsidP="00F16A3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  </w:t>
      </w:r>
      <w:r w:rsidR="00067A72">
        <w:rPr>
          <w:sz w:val="28"/>
          <w:szCs w:val="28"/>
        </w:rPr>
        <w:t xml:space="preserve">      </w:t>
      </w:r>
      <w:r w:rsidRPr="00F16A37">
        <w:rPr>
          <w:sz w:val="28"/>
          <w:szCs w:val="28"/>
        </w:rPr>
        <w:t xml:space="preserve"> В начале 30-х годов возле горы без названия в верховьях реки </w:t>
      </w:r>
      <w:proofErr w:type="spellStart"/>
      <w:r w:rsidRPr="00F16A37">
        <w:rPr>
          <w:sz w:val="28"/>
          <w:szCs w:val="28"/>
        </w:rPr>
        <w:t>Гандюхи</w:t>
      </w:r>
      <w:proofErr w:type="spellEnd"/>
      <w:r w:rsidRPr="00F16A37">
        <w:rPr>
          <w:sz w:val="28"/>
          <w:szCs w:val="28"/>
        </w:rPr>
        <w:t xml:space="preserve">, где железная руда лежала прямо на поверхности, появился поселок геологов без названия. Первым геологом был Николай Николаевич  </w:t>
      </w:r>
      <w:proofErr w:type="spellStart"/>
      <w:r w:rsidRPr="00F16A37">
        <w:rPr>
          <w:sz w:val="28"/>
          <w:szCs w:val="28"/>
        </w:rPr>
        <w:t>Замаратск</w:t>
      </w:r>
      <w:r w:rsidR="00CB494E">
        <w:rPr>
          <w:sz w:val="28"/>
          <w:szCs w:val="28"/>
        </w:rPr>
        <w:t>ий</w:t>
      </w:r>
      <w:proofErr w:type="spellEnd"/>
      <w:r w:rsidR="00CB494E">
        <w:rPr>
          <w:sz w:val="28"/>
          <w:szCs w:val="28"/>
        </w:rPr>
        <w:t>. Геологи поработали и ушли,</w:t>
      </w:r>
      <w:r w:rsidRPr="00F16A37">
        <w:rPr>
          <w:sz w:val="28"/>
          <w:szCs w:val="28"/>
        </w:rPr>
        <w:t xml:space="preserve"> в 40-х годах снова вернулись, но война помешала. После войны исследования возобновились. Когда местных жителей, работавших в геологической экспедиции, спрашивали, где они работают, то они отвечали: «на рудной горе», так и прижилось название «</w:t>
      </w:r>
      <w:proofErr w:type="spellStart"/>
      <w:r w:rsidRPr="00F16A37">
        <w:rPr>
          <w:sz w:val="28"/>
          <w:szCs w:val="28"/>
        </w:rPr>
        <w:t>Рудногорск</w:t>
      </w:r>
      <w:proofErr w:type="spellEnd"/>
      <w:r w:rsidRPr="00F16A37">
        <w:rPr>
          <w:sz w:val="28"/>
          <w:szCs w:val="28"/>
        </w:rPr>
        <w:t xml:space="preserve">». И новому поселку лесников, разместившемуся в тайге, недалеко от «рудной горы», долго придумывать название не пришлось: на картах давно был нанесен поселок геологов </w:t>
      </w:r>
      <w:proofErr w:type="spellStart"/>
      <w:r w:rsidRPr="00F16A37">
        <w:rPr>
          <w:sz w:val="28"/>
          <w:szCs w:val="28"/>
        </w:rPr>
        <w:t>Рудногорск</w:t>
      </w:r>
      <w:proofErr w:type="spellEnd"/>
      <w:r w:rsidRPr="00F16A37">
        <w:rPr>
          <w:sz w:val="28"/>
          <w:szCs w:val="28"/>
        </w:rPr>
        <w:t>.  </w:t>
      </w:r>
    </w:p>
    <w:p w:rsidR="00F16A37" w:rsidRPr="00F16A37" w:rsidRDefault="00F16A37" w:rsidP="00F16A3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     </w:t>
      </w:r>
      <w:r w:rsidR="00067A72">
        <w:rPr>
          <w:sz w:val="28"/>
          <w:szCs w:val="28"/>
        </w:rPr>
        <w:t xml:space="preserve">  </w:t>
      </w:r>
      <w:r w:rsidRPr="00F16A37">
        <w:rPr>
          <w:sz w:val="28"/>
          <w:szCs w:val="28"/>
        </w:rPr>
        <w:t>18 ноября 1966 года для подготовки ложа</w:t>
      </w:r>
      <w:r w:rsidR="00CB494E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 Усть-Илимского водохранилища был образован </w:t>
      </w:r>
      <w:proofErr w:type="spellStart"/>
      <w:r w:rsidRPr="00F16A37">
        <w:rPr>
          <w:sz w:val="28"/>
          <w:szCs w:val="28"/>
        </w:rPr>
        <w:t>Нижнеилимский</w:t>
      </w:r>
      <w:proofErr w:type="spellEnd"/>
      <w:r w:rsidRPr="00F16A37">
        <w:rPr>
          <w:sz w:val="28"/>
          <w:szCs w:val="28"/>
        </w:rPr>
        <w:t xml:space="preserve"> ЛПХ. Прошло немного времени и вновь созданному ЛПХ пришлось менять место жительства - </w:t>
      </w:r>
      <w:r w:rsidRPr="00F16A37">
        <w:rPr>
          <w:sz w:val="28"/>
          <w:szCs w:val="28"/>
        </w:rPr>
        <w:lastRenderedPageBreak/>
        <w:t>центральной усадьбой становится живописное место с поэтичным названием</w:t>
      </w:r>
      <w:r w:rsidR="00067A72">
        <w:rPr>
          <w:sz w:val="28"/>
          <w:szCs w:val="28"/>
        </w:rPr>
        <w:t xml:space="preserve"> </w:t>
      </w:r>
      <w:r w:rsidRPr="00F16A37">
        <w:rPr>
          <w:sz w:val="28"/>
          <w:szCs w:val="28"/>
        </w:rPr>
        <w:t xml:space="preserve"> </w:t>
      </w:r>
      <w:proofErr w:type="gramStart"/>
      <w:r w:rsidRPr="00F16A37">
        <w:rPr>
          <w:sz w:val="28"/>
          <w:szCs w:val="28"/>
        </w:rPr>
        <w:t>Бр</w:t>
      </w:r>
      <w:r w:rsidR="00CB494E">
        <w:rPr>
          <w:sz w:val="28"/>
          <w:szCs w:val="28"/>
        </w:rPr>
        <w:t>усничный</w:t>
      </w:r>
      <w:proofErr w:type="gramEnd"/>
      <w:r w:rsidR="00CB494E">
        <w:rPr>
          <w:sz w:val="28"/>
          <w:szCs w:val="28"/>
        </w:rPr>
        <w:t xml:space="preserve">.   Позднее,  в 1967 г. </w:t>
      </w:r>
      <w:r w:rsidRPr="00F16A37">
        <w:rPr>
          <w:sz w:val="28"/>
          <w:szCs w:val="28"/>
        </w:rPr>
        <w:t xml:space="preserve"> </w:t>
      </w:r>
      <w:proofErr w:type="spellStart"/>
      <w:r w:rsidRPr="00F16A37">
        <w:rPr>
          <w:sz w:val="28"/>
          <w:szCs w:val="28"/>
        </w:rPr>
        <w:t>Нижнеилимский</w:t>
      </w:r>
      <w:proofErr w:type="spellEnd"/>
      <w:r w:rsidRPr="00F16A37">
        <w:rPr>
          <w:sz w:val="28"/>
          <w:szCs w:val="28"/>
        </w:rPr>
        <w:t xml:space="preserve"> ЛПХ  был преобразован в Ждановский, а в 1972 г. предприятие переезжает в п. </w:t>
      </w:r>
      <w:proofErr w:type="spellStart"/>
      <w:r w:rsidRPr="00F16A37">
        <w:rPr>
          <w:sz w:val="28"/>
          <w:szCs w:val="28"/>
        </w:rPr>
        <w:t>Рудногорск</w:t>
      </w:r>
      <w:proofErr w:type="spellEnd"/>
      <w:r w:rsidRPr="00F16A37">
        <w:rPr>
          <w:sz w:val="28"/>
          <w:szCs w:val="28"/>
        </w:rPr>
        <w:t>.</w:t>
      </w:r>
    </w:p>
    <w:p w:rsidR="00F16A37" w:rsidRPr="00F16A37" w:rsidRDefault="00F16A37" w:rsidP="00F16A3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     Дата основания </w:t>
      </w:r>
      <w:r w:rsidR="009B6C8D">
        <w:rPr>
          <w:sz w:val="28"/>
          <w:szCs w:val="28"/>
        </w:rPr>
        <w:t>р.</w:t>
      </w:r>
      <w:r w:rsidRPr="00F16A37">
        <w:rPr>
          <w:sz w:val="28"/>
          <w:szCs w:val="28"/>
        </w:rPr>
        <w:t xml:space="preserve">п. </w:t>
      </w:r>
      <w:proofErr w:type="spellStart"/>
      <w:r w:rsidRPr="00F16A37">
        <w:rPr>
          <w:sz w:val="28"/>
          <w:szCs w:val="28"/>
        </w:rPr>
        <w:t>Рудногорск</w:t>
      </w:r>
      <w:proofErr w:type="spellEnd"/>
      <w:r w:rsidRPr="00F16A37">
        <w:rPr>
          <w:sz w:val="28"/>
          <w:szCs w:val="28"/>
        </w:rPr>
        <w:t xml:space="preserve"> – 1968 год, т.к. финансирование строительства было начато с 1 января 1968 г.</w:t>
      </w:r>
    </w:p>
    <w:p w:rsidR="00F16A37" w:rsidRPr="00F16A37" w:rsidRDefault="00067A72" w:rsidP="00F16A3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37" w:rsidRPr="00F16A37">
        <w:rPr>
          <w:sz w:val="28"/>
          <w:szCs w:val="28"/>
        </w:rPr>
        <w:t>Статус поселка городского типа присвоен в 1974 году. </w:t>
      </w:r>
    </w:p>
    <w:p w:rsidR="00F16A37" w:rsidRPr="00F16A37" w:rsidRDefault="009B6C8D" w:rsidP="00F16A3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A37" w:rsidRPr="00F16A37">
        <w:rPr>
          <w:sz w:val="28"/>
          <w:szCs w:val="28"/>
        </w:rPr>
        <w:t xml:space="preserve">Население – 3198 человек по данным официальной статистической отчетности по состоянию на 01.01.2018 года. </w:t>
      </w:r>
    </w:p>
    <w:p w:rsidR="00F16A37" w:rsidRPr="00F16A37" w:rsidRDefault="009B6C8D" w:rsidP="00F16A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Климат р.п.</w:t>
      </w:r>
      <w:r w:rsidR="00F16A37" w:rsidRPr="00F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A37" w:rsidRPr="00F16A37">
        <w:rPr>
          <w:rFonts w:ascii="Times New Roman" w:hAnsi="Times New Roman"/>
          <w:sz w:val="28"/>
          <w:szCs w:val="28"/>
        </w:rPr>
        <w:t>Рудногорск</w:t>
      </w:r>
      <w:proofErr w:type="spellEnd"/>
      <w:r w:rsidR="00F16A37" w:rsidRPr="00F16A37">
        <w:rPr>
          <w:rFonts w:ascii="Times New Roman" w:hAnsi="Times New Roman"/>
          <w:sz w:val="28"/>
          <w:szCs w:val="28"/>
        </w:rPr>
        <w:t xml:space="preserve"> резко </w:t>
      </w:r>
      <w:proofErr w:type="gramStart"/>
      <w:r w:rsidR="00F16A37" w:rsidRPr="00F16A37">
        <w:rPr>
          <w:rFonts w:ascii="Times New Roman" w:hAnsi="Times New Roman"/>
          <w:sz w:val="28"/>
          <w:szCs w:val="28"/>
        </w:rPr>
        <w:t>континентальный</w:t>
      </w:r>
      <w:proofErr w:type="gramEnd"/>
      <w:r w:rsidR="00F16A37" w:rsidRPr="00F16A37">
        <w:rPr>
          <w:rFonts w:ascii="Times New Roman" w:hAnsi="Times New Roman"/>
          <w:sz w:val="28"/>
          <w:szCs w:val="28"/>
        </w:rPr>
        <w:t>, характеризующийся большими колебаниями годовой и суточной температур, высокой солнечной радиацией и неравномерным годовым распределение осадков. Средняя многолетняя температура за год составляет -</w:t>
      </w:r>
      <w:r>
        <w:rPr>
          <w:rFonts w:ascii="Times New Roman" w:hAnsi="Times New Roman"/>
          <w:sz w:val="28"/>
          <w:szCs w:val="28"/>
        </w:rPr>
        <w:t xml:space="preserve"> </w:t>
      </w:r>
      <w:r w:rsidR="00F16A37" w:rsidRPr="00F16A37">
        <w:rPr>
          <w:rFonts w:ascii="Times New Roman" w:hAnsi="Times New Roman"/>
          <w:sz w:val="28"/>
          <w:szCs w:val="28"/>
        </w:rPr>
        <w:t>4,8 градусов. Абсолютное значение температуры воздуха -</w:t>
      </w:r>
      <w:r w:rsidR="00F16A37">
        <w:rPr>
          <w:rFonts w:ascii="Times New Roman" w:hAnsi="Times New Roman"/>
          <w:sz w:val="28"/>
          <w:szCs w:val="28"/>
        </w:rPr>
        <w:t xml:space="preserve"> </w:t>
      </w:r>
      <w:r w:rsidR="00F16A37" w:rsidRPr="00F16A37">
        <w:rPr>
          <w:rFonts w:ascii="Times New Roman" w:hAnsi="Times New Roman"/>
          <w:sz w:val="28"/>
          <w:szCs w:val="28"/>
        </w:rPr>
        <w:t xml:space="preserve">49,5 градусов,  </w:t>
      </w:r>
      <w:proofErr w:type="gramStart"/>
      <w:r w:rsidR="00F16A37" w:rsidRPr="00F16A37">
        <w:rPr>
          <w:rFonts w:ascii="Times New Roman" w:hAnsi="Times New Roman"/>
          <w:sz w:val="28"/>
          <w:szCs w:val="28"/>
        </w:rPr>
        <w:t>максимальная</w:t>
      </w:r>
      <w:proofErr w:type="gramEnd"/>
      <w:r w:rsidR="00CB494E">
        <w:rPr>
          <w:rFonts w:ascii="Times New Roman" w:hAnsi="Times New Roman"/>
          <w:sz w:val="28"/>
          <w:szCs w:val="28"/>
        </w:rPr>
        <w:t xml:space="preserve"> </w:t>
      </w:r>
      <w:r w:rsidR="00F16A37" w:rsidRPr="00F16A37">
        <w:rPr>
          <w:rFonts w:ascii="Times New Roman" w:hAnsi="Times New Roman"/>
          <w:sz w:val="28"/>
          <w:szCs w:val="28"/>
        </w:rPr>
        <w:t xml:space="preserve"> +33,1 градусов. Продолжительность безморозного периода составляет 83 дня. Среднегодовое количество осадков </w:t>
      </w:r>
      <w:smartTag w:uri="urn:schemas-microsoft-com:office:smarttags" w:element="metricconverter">
        <w:smartTagPr>
          <w:attr w:name="ProductID" w:val="292,6 мм"/>
        </w:smartTagPr>
        <w:r w:rsidR="00F16A37" w:rsidRPr="00F16A37">
          <w:rPr>
            <w:rFonts w:ascii="Times New Roman" w:hAnsi="Times New Roman"/>
            <w:sz w:val="28"/>
            <w:szCs w:val="28"/>
          </w:rPr>
          <w:t>292,6 мм</w:t>
        </w:r>
      </w:smartTag>
      <w:r w:rsidR="00F16A37" w:rsidRPr="00F16A37">
        <w:rPr>
          <w:rFonts w:ascii="Times New Roman" w:hAnsi="Times New Roman"/>
          <w:sz w:val="28"/>
          <w:szCs w:val="28"/>
        </w:rPr>
        <w:t>, относительная влажность воздуха -</w:t>
      </w:r>
      <w:r w:rsidR="00CB494E">
        <w:rPr>
          <w:rFonts w:ascii="Times New Roman" w:hAnsi="Times New Roman"/>
          <w:sz w:val="28"/>
          <w:szCs w:val="28"/>
        </w:rPr>
        <w:t xml:space="preserve"> </w:t>
      </w:r>
      <w:r w:rsidR="00F16A37" w:rsidRPr="00F16A37">
        <w:rPr>
          <w:rFonts w:ascii="Times New Roman" w:hAnsi="Times New Roman"/>
          <w:sz w:val="28"/>
          <w:szCs w:val="28"/>
        </w:rPr>
        <w:t>69 %. Средняя дата образования устойчивого снежного покрова – 18 октября, средняя дата разрушения – 24 апреля. Снежный покров в лесу держится 189 дней (октябрь-апрель). Глубина промерзания почвы колеблется в пределах 150-</w:t>
      </w:r>
      <w:smartTag w:uri="urn:schemas-microsoft-com:office:smarttags" w:element="metricconverter">
        <w:smartTagPr>
          <w:attr w:name="ProductID" w:val="200 см"/>
        </w:smartTagPr>
        <w:r w:rsidR="00F16A37" w:rsidRPr="00F16A37">
          <w:rPr>
            <w:rFonts w:ascii="Times New Roman" w:hAnsi="Times New Roman"/>
            <w:sz w:val="28"/>
            <w:szCs w:val="28"/>
          </w:rPr>
          <w:t>200 см</w:t>
        </w:r>
      </w:smartTag>
      <w:r w:rsidR="00F16A37" w:rsidRPr="00F16A37">
        <w:rPr>
          <w:rFonts w:ascii="Times New Roman" w:hAnsi="Times New Roman"/>
          <w:sz w:val="28"/>
          <w:szCs w:val="28"/>
        </w:rPr>
        <w:t xml:space="preserve"> в зависимости от температуры воздуха. Преобладающими ветрами являются </w:t>
      </w:r>
      <w:proofErr w:type="gramStart"/>
      <w:r w:rsidR="00F16A37" w:rsidRPr="00F16A37">
        <w:rPr>
          <w:rFonts w:ascii="Times New Roman" w:hAnsi="Times New Roman"/>
          <w:sz w:val="28"/>
          <w:szCs w:val="28"/>
        </w:rPr>
        <w:t>западные</w:t>
      </w:r>
      <w:proofErr w:type="gramEnd"/>
      <w:r w:rsidR="00F16A37" w:rsidRPr="00F16A37">
        <w:rPr>
          <w:rFonts w:ascii="Times New Roman" w:hAnsi="Times New Roman"/>
          <w:sz w:val="28"/>
          <w:szCs w:val="28"/>
        </w:rPr>
        <w:t xml:space="preserve"> и юго-западные. Средняя скорость вет</w:t>
      </w:r>
      <w:r>
        <w:rPr>
          <w:rFonts w:ascii="Times New Roman" w:hAnsi="Times New Roman"/>
          <w:sz w:val="28"/>
          <w:szCs w:val="28"/>
        </w:rPr>
        <w:t>ра 2,2 м/сек. На территории р.п.</w:t>
      </w:r>
      <w:r w:rsidR="00F16A37" w:rsidRPr="00F16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A37" w:rsidRPr="00F16A37">
        <w:rPr>
          <w:rFonts w:ascii="Times New Roman" w:hAnsi="Times New Roman"/>
          <w:sz w:val="28"/>
          <w:szCs w:val="28"/>
        </w:rPr>
        <w:t>Рудногорск</w:t>
      </w:r>
      <w:proofErr w:type="spellEnd"/>
      <w:r w:rsidR="00CB494E">
        <w:rPr>
          <w:rFonts w:ascii="Times New Roman" w:hAnsi="Times New Roman"/>
          <w:sz w:val="28"/>
          <w:szCs w:val="28"/>
        </w:rPr>
        <w:t xml:space="preserve">  </w:t>
      </w:r>
      <w:r w:rsidR="00F16A37" w:rsidRPr="00F16A37">
        <w:rPr>
          <w:rFonts w:ascii="Times New Roman" w:hAnsi="Times New Roman"/>
          <w:sz w:val="28"/>
          <w:szCs w:val="28"/>
        </w:rPr>
        <w:t xml:space="preserve"> по механическому составу </w:t>
      </w:r>
      <w:r w:rsidR="00CB494E">
        <w:rPr>
          <w:rFonts w:ascii="Times New Roman" w:hAnsi="Times New Roman"/>
          <w:sz w:val="28"/>
          <w:szCs w:val="28"/>
        </w:rPr>
        <w:t xml:space="preserve">преобладают </w:t>
      </w:r>
      <w:r w:rsidR="00F16A37" w:rsidRPr="00F16A37">
        <w:rPr>
          <w:rFonts w:ascii="Times New Roman" w:hAnsi="Times New Roman"/>
          <w:sz w:val="28"/>
          <w:szCs w:val="28"/>
        </w:rPr>
        <w:t>суглинистые и глинистые почвы. В целом климат благоприятен для успешного произрастания основных лесообразующих пород.</w:t>
      </w:r>
    </w:p>
    <w:p w:rsidR="00F16A37" w:rsidRPr="005D4BEA" w:rsidRDefault="009B6C8D" w:rsidP="005329B8">
      <w:pPr>
        <w:shd w:val="clear" w:color="auto" w:fill="FFFFFF"/>
        <w:ind w:left="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329B8" w:rsidRPr="00AB5D69">
        <w:rPr>
          <w:rFonts w:ascii="Times New Roman" w:eastAsia="Times New Roman" w:hAnsi="Times New Roman"/>
          <w:sz w:val="28"/>
          <w:szCs w:val="28"/>
        </w:rPr>
        <w:t xml:space="preserve">Площадь р.п. </w:t>
      </w:r>
      <w:proofErr w:type="spellStart"/>
      <w:r w:rsidR="005329B8" w:rsidRPr="00AB5D69">
        <w:rPr>
          <w:rFonts w:ascii="Times New Roman" w:eastAsia="Times New Roman" w:hAnsi="Times New Roman"/>
          <w:sz w:val="28"/>
          <w:szCs w:val="28"/>
        </w:rPr>
        <w:t>Рудногорск</w:t>
      </w:r>
      <w:proofErr w:type="spellEnd"/>
      <w:r w:rsidR="005329B8" w:rsidRPr="00AB5D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29B8" w:rsidRPr="00AB5D69">
        <w:rPr>
          <w:rFonts w:ascii="Times New Roman" w:eastAsia="Times New Roman" w:hAnsi="Times New Roman"/>
          <w:sz w:val="28"/>
          <w:szCs w:val="28"/>
        </w:rPr>
        <w:t>в кадастровых границах составляет 485,4 га. В настоящее время застроенная территория занимает 292,1 га, или 60,2% всех земель в границах поселка</w:t>
      </w:r>
      <w:r w:rsidR="005329B8">
        <w:rPr>
          <w:rFonts w:ascii="Times New Roman" w:eastAsia="Times New Roman" w:hAnsi="Times New Roman"/>
          <w:sz w:val="28"/>
          <w:szCs w:val="28"/>
        </w:rPr>
        <w:t>.</w:t>
      </w:r>
    </w:p>
    <w:p w:rsidR="00AD3CBB" w:rsidRDefault="00AD3CBB" w:rsidP="00F16A37">
      <w:pPr>
        <w:spacing w:line="276" w:lineRule="auto"/>
        <w:ind w:left="-180" w:firstLine="180"/>
        <w:jc w:val="both"/>
        <w:rPr>
          <w:rFonts w:ascii="Times New Roman" w:hAnsi="Times New Roman" w:cs="Times New Roman"/>
        </w:rPr>
      </w:pPr>
    </w:p>
    <w:p w:rsidR="00AD3CBB" w:rsidRDefault="00AD3CBB" w:rsidP="0004459B">
      <w:pPr>
        <w:spacing w:line="276" w:lineRule="auto"/>
        <w:ind w:left="-180" w:firstLine="180"/>
        <w:jc w:val="both"/>
        <w:rPr>
          <w:rFonts w:ascii="Times New Roman" w:hAnsi="Times New Roman" w:cs="Times New Roman"/>
        </w:rPr>
      </w:pPr>
    </w:p>
    <w:p w:rsidR="00C61633" w:rsidRPr="0054627C" w:rsidRDefault="005B08A4" w:rsidP="0054627C">
      <w:pPr>
        <w:pStyle w:val="a3"/>
        <w:numPr>
          <w:ilvl w:val="0"/>
          <w:numId w:val="1"/>
        </w:numPr>
        <w:spacing w:line="276" w:lineRule="auto"/>
        <w:ind w:left="709" w:hanging="719"/>
        <w:rPr>
          <w:rFonts w:ascii="Times New Roman" w:hAnsi="Times New Roman" w:cs="Times New Roman"/>
          <w:b/>
          <w:sz w:val="28"/>
          <w:szCs w:val="28"/>
        </w:rPr>
      </w:pPr>
      <w:r w:rsidRPr="005B08A4">
        <w:rPr>
          <w:rFonts w:ascii="Times New Roman" w:hAnsi="Times New Roman" w:cs="Times New Roman"/>
          <w:b/>
          <w:sz w:val="28"/>
          <w:szCs w:val="28"/>
        </w:rPr>
        <w:t>Оценка социально – эко</w:t>
      </w:r>
      <w:r w:rsidR="00D4415F">
        <w:rPr>
          <w:rFonts w:ascii="Times New Roman" w:hAnsi="Times New Roman" w:cs="Times New Roman"/>
          <w:b/>
          <w:sz w:val="28"/>
          <w:szCs w:val="28"/>
        </w:rPr>
        <w:t>номического развития</w:t>
      </w:r>
      <w:r w:rsidR="00546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415F" w:rsidRPr="0054627C">
        <w:rPr>
          <w:rFonts w:ascii="Times New Roman" w:hAnsi="Times New Roman" w:cs="Times New Roman"/>
          <w:b/>
          <w:sz w:val="28"/>
          <w:szCs w:val="28"/>
        </w:rPr>
        <w:t>Рудногор</w:t>
      </w:r>
      <w:r w:rsidR="0054627C">
        <w:rPr>
          <w:rFonts w:ascii="Times New Roman" w:hAnsi="Times New Roman" w:cs="Times New Roman"/>
          <w:b/>
          <w:sz w:val="28"/>
          <w:szCs w:val="28"/>
        </w:rPr>
        <w:t xml:space="preserve">ского  </w:t>
      </w:r>
      <w:r w:rsidR="009B6C8D" w:rsidRPr="0054627C">
        <w:rPr>
          <w:rFonts w:ascii="Times New Roman" w:hAnsi="Times New Roman" w:cs="Times New Roman"/>
          <w:b/>
          <w:sz w:val="28"/>
          <w:szCs w:val="28"/>
        </w:rPr>
        <w:t>МО</w:t>
      </w:r>
      <w:r w:rsidR="00C61633" w:rsidRPr="0054627C">
        <w:rPr>
          <w:rFonts w:ascii="Times New Roman" w:hAnsi="Times New Roman" w:cs="Times New Roman"/>
          <w:b/>
          <w:sz w:val="28"/>
          <w:szCs w:val="28"/>
        </w:rPr>
        <w:t>.</w:t>
      </w:r>
    </w:p>
    <w:p w:rsidR="0004459B" w:rsidRPr="005B08A4" w:rsidRDefault="0004459B" w:rsidP="005C1984">
      <w:pPr>
        <w:spacing w:line="276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6A1FF1" w:rsidRPr="00C61633" w:rsidRDefault="00E069BA" w:rsidP="00E069BA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33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E069BA" w:rsidRPr="00C61633" w:rsidRDefault="00E069BA" w:rsidP="009553A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Демогр</w:t>
      </w:r>
      <w:r w:rsidR="00C61633">
        <w:rPr>
          <w:rFonts w:ascii="Times New Roman" w:hAnsi="Times New Roman" w:cs="Times New Roman"/>
          <w:sz w:val="28"/>
          <w:szCs w:val="28"/>
        </w:rPr>
        <w:t>афическая ситуация в Рудногор</w:t>
      </w:r>
      <w:r w:rsidRPr="00C61633">
        <w:rPr>
          <w:rFonts w:ascii="Times New Roman" w:hAnsi="Times New Roman" w:cs="Times New Roman"/>
          <w:sz w:val="28"/>
          <w:szCs w:val="28"/>
        </w:rPr>
        <w:t xml:space="preserve">ском </w:t>
      </w:r>
      <w:r w:rsidR="005634D0">
        <w:rPr>
          <w:rFonts w:ascii="Times New Roman" w:hAnsi="Times New Roman" w:cs="Times New Roman"/>
          <w:sz w:val="28"/>
          <w:szCs w:val="28"/>
        </w:rPr>
        <w:t>МО</w:t>
      </w:r>
      <w:r w:rsidR="00C711E7" w:rsidRPr="00C61633">
        <w:rPr>
          <w:rFonts w:ascii="Times New Roman" w:hAnsi="Times New Roman" w:cs="Times New Roman"/>
          <w:sz w:val="28"/>
          <w:szCs w:val="28"/>
        </w:rPr>
        <w:t xml:space="preserve"> </w:t>
      </w:r>
      <w:r w:rsidRPr="00C61633">
        <w:rPr>
          <w:rFonts w:ascii="Times New Roman" w:hAnsi="Times New Roman" w:cs="Times New Roman"/>
          <w:sz w:val="28"/>
          <w:szCs w:val="28"/>
        </w:rPr>
        <w:t xml:space="preserve">характеризуется снижением численности населения по причине механической (миграционной) </w:t>
      </w:r>
      <w:r w:rsidR="00C30D52" w:rsidRPr="00C61633">
        <w:rPr>
          <w:rFonts w:ascii="Times New Roman" w:hAnsi="Times New Roman" w:cs="Times New Roman"/>
          <w:sz w:val="28"/>
          <w:szCs w:val="28"/>
        </w:rPr>
        <w:t xml:space="preserve">и частично естественной </w:t>
      </w:r>
      <w:r w:rsidR="00C61633">
        <w:rPr>
          <w:rFonts w:ascii="Times New Roman" w:hAnsi="Times New Roman" w:cs="Times New Roman"/>
          <w:sz w:val="28"/>
          <w:szCs w:val="28"/>
        </w:rPr>
        <w:t>убыли населения.  Н</w:t>
      </w:r>
      <w:r w:rsidRPr="00C61633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="00C61633">
        <w:rPr>
          <w:rFonts w:ascii="Times New Roman" w:hAnsi="Times New Roman" w:cs="Times New Roman"/>
          <w:sz w:val="28"/>
          <w:szCs w:val="28"/>
        </w:rPr>
        <w:t>с 2011</w:t>
      </w:r>
      <w:r w:rsidR="00CC3404" w:rsidRPr="00C61633">
        <w:rPr>
          <w:rFonts w:ascii="Times New Roman" w:hAnsi="Times New Roman" w:cs="Times New Roman"/>
          <w:sz w:val="28"/>
          <w:szCs w:val="28"/>
        </w:rPr>
        <w:t xml:space="preserve"> </w:t>
      </w:r>
      <w:r w:rsidR="00C61633">
        <w:rPr>
          <w:rFonts w:ascii="Times New Roman" w:hAnsi="Times New Roman" w:cs="Times New Roman"/>
          <w:sz w:val="28"/>
          <w:szCs w:val="28"/>
        </w:rPr>
        <w:t xml:space="preserve">по </w:t>
      </w:r>
      <w:r w:rsidR="00CC3404" w:rsidRPr="00C61633">
        <w:rPr>
          <w:rFonts w:ascii="Times New Roman" w:hAnsi="Times New Roman" w:cs="Times New Roman"/>
          <w:sz w:val="28"/>
          <w:szCs w:val="28"/>
        </w:rPr>
        <w:t>2017</w:t>
      </w:r>
      <w:r w:rsidR="00C6163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C3404" w:rsidRPr="00C61633">
        <w:rPr>
          <w:rFonts w:ascii="Times New Roman" w:hAnsi="Times New Roman" w:cs="Times New Roman"/>
          <w:sz w:val="28"/>
          <w:szCs w:val="28"/>
        </w:rPr>
        <w:t xml:space="preserve"> </w:t>
      </w:r>
      <w:r w:rsidR="00C61633">
        <w:rPr>
          <w:rFonts w:ascii="Times New Roman" w:hAnsi="Times New Roman" w:cs="Times New Roman"/>
          <w:sz w:val="28"/>
          <w:szCs w:val="28"/>
        </w:rPr>
        <w:t xml:space="preserve">в поселке </w:t>
      </w:r>
      <w:r w:rsidR="00CC3404" w:rsidRPr="00C61633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C61633">
        <w:rPr>
          <w:rFonts w:ascii="Times New Roman" w:hAnsi="Times New Roman" w:cs="Times New Roman"/>
          <w:sz w:val="28"/>
          <w:szCs w:val="28"/>
        </w:rPr>
        <w:t>отрицательная</w:t>
      </w:r>
      <w:r w:rsidR="00CC3404" w:rsidRPr="00C61633">
        <w:rPr>
          <w:rFonts w:ascii="Times New Roman" w:hAnsi="Times New Roman" w:cs="Times New Roman"/>
          <w:sz w:val="28"/>
          <w:szCs w:val="28"/>
        </w:rPr>
        <w:t xml:space="preserve"> демографическая динамика, </w:t>
      </w:r>
      <w:r w:rsidR="00C61633">
        <w:rPr>
          <w:rFonts w:ascii="Times New Roman" w:hAnsi="Times New Roman" w:cs="Times New Roman"/>
          <w:sz w:val="28"/>
          <w:szCs w:val="28"/>
        </w:rPr>
        <w:t>смертность превышает рождаемость</w:t>
      </w:r>
      <w:r w:rsidR="00CC3404" w:rsidRPr="00C61633">
        <w:rPr>
          <w:rFonts w:ascii="Times New Roman" w:hAnsi="Times New Roman" w:cs="Times New Roman"/>
          <w:sz w:val="28"/>
          <w:szCs w:val="28"/>
        </w:rPr>
        <w:t>.</w:t>
      </w:r>
      <w:r w:rsidR="00623E29" w:rsidRPr="00C61633">
        <w:t xml:space="preserve"> </w:t>
      </w:r>
      <w:r w:rsidRPr="00C61633">
        <w:rPr>
          <w:rFonts w:ascii="Times New Roman" w:hAnsi="Times New Roman" w:cs="Times New Roman"/>
          <w:sz w:val="28"/>
          <w:szCs w:val="28"/>
        </w:rPr>
        <w:t>Основной причиной сокращения численности постоянного населения является миграционный отток</w:t>
      </w:r>
      <w:r w:rsidR="00CC3404" w:rsidRPr="00C61633">
        <w:rPr>
          <w:rFonts w:ascii="Times New Roman" w:hAnsi="Times New Roman" w:cs="Times New Roman"/>
          <w:sz w:val="28"/>
          <w:szCs w:val="28"/>
        </w:rPr>
        <w:t>.</w:t>
      </w:r>
      <w:r w:rsidRPr="00C61633">
        <w:rPr>
          <w:rFonts w:ascii="Times New Roman" w:hAnsi="Times New Roman" w:cs="Times New Roman"/>
          <w:sz w:val="28"/>
          <w:szCs w:val="28"/>
        </w:rPr>
        <w:t xml:space="preserve"> </w:t>
      </w:r>
      <w:r w:rsidR="00200B16" w:rsidRPr="00C61633">
        <w:rPr>
          <w:rFonts w:ascii="Times New Roman" w:hAnsi="Times New Roman" w:cs="Times New Roman"/>
          <w:sz w:val="28"/>
          <w:szCs w:val="28"/>
        </w:rPr>
        <w:t>Ч</w:t>
      </w:r>
      <w:r w:rsidRPr="00C61633">
        <w:rPr>
          <w:rFonts w:ascii="Times New Roman" w:hAnsi="Times New Roman" w:cs="Times New Roman"/>
          <w:sz w:val="28"/>
          <w:szCs w:val="28"/>
        </w:rPr>
        <w:t>исл</w:t>
      </w:r>
      <w:r w:rsidR="001D0B76">
        <w:rPr>
          <w:rFonts w:ascii="Times New Roman" w:hAnsi="Times New Roman" w:cs="Times New Roman"/>
          <w:sz w:val="28"/>
          <w:szCs w:val="28"/>
        </w:rPr>
        <w:t xml:space="preserve">енность населения </w:t>
      </w:r>
      <w:r w:rsidR="005634D0">
        <w:rPr>
          <w:rFonts w:ascii="Times New Roman" w:hAnsi="Times New Roman" w:cs="Times New Roman"/>
          <w:sz w:val="28"/>
          <w:szCs w:val="28"/>
        </w:rPr>
        <w:t>р.</w:t>
      </w:r>
      <w:r w:rsidR="001D0B7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D0B76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C61633">
        <w:rPr>
          <w:rFonts w:ascii="Times New Roman" w:hAnsi="Times New Roman" w:cs="Times New Roman"/>
          <w:sz w:val="28"/>
          <w:szCs w:val="28"/>
        </w:rPr>
        <w:t xml:space="preserve"> за </w:t>
      </w:r>
      <w:r w:rsidR="00200B16" w:rsidRPr="00C61633">
        <w:rPr>
          <w:rFonts w:ascii="Times New Roman" w:hAnsi="Times New Roman" w:cs="Times New Roman"/>
          <w:sz w:val="28"/>
          <w:szCs w:val="28"/>
        </w:rPr>
        <w:t xml:space="preserve">год </w:t>
      </w:r>
      <w:r w:rsidR="001D0B76">
        <w:rPr>
          <w:rFonts w:ascii="Times New Roman" w:hAnsi="Times New Roman" w:cs="Times New Roman"/>
          <w:sz w:val="28"/>
          <w:szCs w:val="28"/>
        </w:rPr>
        <w:t>в среднем сокращается на 100 человек или на 3</w:t>
      </w:r>
      <w:r w:rsidR="00200B16" w:rsidRPr="00C61633">
        <w:rPr>
          <w:rFonts w:ascii="Times New Roman" w:hAnsi="Times New Roman" w:cs="Times New Roman"/>
          <w:sz w:val="28"/>
          <w:szCs w:val="28"/>
        </w:rPr>
        <w:t>%.</w:t>
      </w:r>
    </w:p>
    <w:p w:rsidR="00A94BF0" w:rsidRPr="00C61633" w:rsidRDefault="00A94BF0" w:rsidP="00A94BF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По итогам Вс</w:t>
      </w:r>
      <w:r w:rsidR="007B6DCC" w:rsidRPr="00C61633">
        <w:rPr>
          <w:rFonts w:ascii="Times New Roman" w:hAnsi="Times New Roman" w:cs="Times New Roman"/>
          <w:sz w:val="28"/>
          <w:szCs w:val="28"/>
        </w:rPr>
        <w:t xml:space="preserve">ероссийской переписи населения </w:t>
      </w:r>
      <w:r w:rsidRPr="00C61633">
        <w:rPr>
          <w:rFonts w:ascii="Times New Roman" w:hAnsi="Times New Roman" w:cs="Times New Roman"/>
          <w:sz w:val="28"/>
          <w:szCs w:val="28"/>
        </w:rPr>
        <w:t>2011</w:t>
      </w:r>
      <w:r w:rsidR="005634D0">
        <w:rPr>
          <w:rFonts w:ascii="Times New Roman" w:hAnsi="Times New Roman" w:cs="Times New Roman"/>
          <w:sz w:val="28"/>
          <w:szCs w:val="28"/>
        </w:rPr>
        <w:t xml:space="preserve"> </w:t>
      </w:r>
      <w:r w:rsidRPr="00C61633">
        <w:rPr>
          <w:rFonts w:ascii="Times New Roman" w:hAnsi="Times New Roman" w:cs="Times New Roman"/>
          <w:sz w:val="28"/>
          <w:szCs w:val="28"/>
        </w:rPr>
        <w:t>г. возрастная структура населения</w:t>
      </w:r>
      <w:r w:rsidR="001D0B76">
        <w:rPr>
          <w:rFonts w:ascii="Times New Roman" w:hAnsi="Times New Roman" w:cs="Times New Roman"/>
          <w:sz w:val="28"/>
          <w:szCs w:val="28"/>
        </w:rPr>
        <w:t xml:space="preserve"> Рудногор</w:t>
      </w:r>
      <w:r w:rsidR="007B6DCC" w:rsidRPr="00C6163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634D0">
        <w:rPr>
          <w:rFonts w:ascii="Times New Roman" w:hAnsi="Times New Roman" w:cs="Times New Roman"/>
          <w:sz w:val="28"/>
          <w:szCs w:val="28"/>
        </w:rPr>
        <w:t>МО</w:t>
      </w:r>
      <w:r w:rsidRPr="00C61633">
        <w:rPr>
          <w:rFonts w:ascii="Times New Roman" w:hAnsi="Times New Roman" w:cs="Times New Roman"/>
          <w:sz w:val="28"/>
          <w:szCs w:val="28"/>
        </w:rPr>
        <w:t>:</w:t>
      </w:r>
    </w:p>
    <w:p w:rsidR="00A94BF0" w:rsidRPr="005634D0" w:rsidRDefault="00A94BF0" w:rsidP="005634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D0">
        <w:rPr>
          <w:rFonts w:ascii="Times New Roman" w:hAnsi="Times New Roman" w:cs="Times New Roman"/>
          <w:sz w:val="28"/>
          <w:szCs w:val="28"/>
        </w:rPr>
        <w:t>моло</w:t>
      </w:r>
      <w:r w:rsidR="005634D0">
        <w:rPr>
          <w:rFonts w:ascii="Times New Roman" w:hAnsi="Times New Roman" w:cs="Times New Roman"/>
          <w:sz w:val="28"/>
          <w:szCs w:val="28"/>
        </w:rPr>
        <w:t>же трудоспособного возраста 25,14</w:t>
      </w:r>
      <w:r w:rsidRPr="005634D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34D0" w:rsidRDefault="00A94BF0" w:rsidP="005634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D0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5634D0">
        <w:rPr>
          <w:rFonts w:ascii="Times New Roman" w:hAnsi="Times New Roman" w:cs="Times New Roman"/>
          <w:sz w:val="28"/>
          <w:szCs w:val="28"/>
        </w:rPr>
        <w:t xml:space="preserve"> – 49,65%;</w:t>
      </w:r>
    </w:p>
    <w:p w:rsidR="001D0B76" w:rsidRPr="005634D0" w:rsidRDefault="001D0B76" w:rsidP="005634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D0">
        <w:rPr>
          <w:rFonts w:ascii="Times New Roman" w:hAnsi="Times New Roman" w:cs="Times New Roman"/>
          <w:sz w:val="28"/>
          <w:szCs w:val="28"/>
        </w:rPr>
        <w:t>старше</w:t>
      </w:r>
      <w:r w:rsidR="00A94BF0" w:rsidRPr="005634D0">
        <w:rPr>
          <w:rFonts w:ascii="Times New Roman" w:hAnsi="Times New Roman" w:cs="Times New Roman"/>
          <w:sz w:val="28"/>
          <w:szCs w:val="28"/>
        </w:rPr>
        <w:t xml:space="preserve">  </w:t>
      </w:r>
      <w:r w:rsidRPr="005634D0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5634D0">
        <w:rPr>
          <w:rFonts w:ascii="Times New Roman" w:hAnsi="Times New Roman" w:cs="Times New Roman"/>
          <w:sz w:val="28"/>
          <w:szCs w:val="28"/>
        </w:rPr>
        <w:t xml:space="preserve"> 25,21</w:t>
      </w:r>
      <w:r w:rsidRPr="005634D0">
        <w:rPr>
          <w:rFonts w:ascii="Times New Roman" w:hAnsi="Times New Roman" w:cs="Times New Roman"/>
          <w:sz w:val="28"/>
          <w:szCs w:val="28"/>
        </w:rPr>
        <w:t>%.</w:t>
      </w:r>
      <w:r w:rsidR="00A94BF0" w:rsidRPr="00563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34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887" w:rsidRPr="00C61633" w:rsidRDefault="005A1887" w:rsidP="00A94BF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</w:t>
      </w:r>
      <w:r w:rsidR="005634D0">
        <w:rPr>
          <w:rFonts w:ascii="Times New Roman" w:hAnsi="Times New Roman" w:cs="Times New Roman"/>
          <w:sz w:val="28"/>
          <w:szCs w:val="28"/>
        </w:rPr>
        <w:t>р.</w:t>
      </w:r>
      <w:r w:rsidRPr="00C61633">
        <w:rPr>
          <w:rFonts w:ascii="Times New Roman" w:hAnsi="Times New Roman" w:cs="Times New Roman"/>
          <w:sz w:val="28"/>
          <w:szCs w:val="28"/>
        </w:rPr>
        <w:t>п.</w:t>
      </w:r>
      <w:r w:rsidR="001D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76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2A6F7E" w:rsidRPr="00C61633">
        <w:rPr>
          <w:rFonts w:ascii="Times New Roman" w:hAnsi="Times New Roman" w:cs="Times New Roman"/>
          <w:sz w:val="28"/>
          <w:szCs w:val="28"/>
        </w:rPr>
        <w:t xml:space="preserve"> на</w:t>
      </w:r>
      <w:r w:rsidR="001D0B76">
        <w:rPr>
          <w:rFonts w:ascii="Times New Roman" w:hAnsi="Times New Roman" w:cs="Times New Roman"/>
          <w:sz w:val="28"/>
          <w:szCs w:val="28"/>
        </w:rPr>
        <w:t xml:space="preserve"> 01.01.2018 года составило 3,198</w:t>
      </w:r>
      <w:r w:rsidRPr="00C61633">
        <w:rPr>
          <w:rFonts w:ascii="Times New Roman" w:hAnsi="Times New Roman" w:cs="Times New Roman"/>
          <w:sz w:val="28"/>
          <w:szCs w:val="28"/>
        </w:rPr>
        <w:t xml:space="preserve"> тысяч человек, в том числе </w:t>
      </w:r>
      <w:r w:rsidR="001D0B76">
        <w:rPr>
          <w:rFonts w:ascii="Times New Roman" w:hAnsi="Times New Roman" w:cs="Times New Roman"/>
          <w:sz w:val="28"/>
          <w:szCs w:val="28"/>
        </w:rPr>
        <w:t>дети – 0,804 чел., мужчины – 1,085</w:t>
      </w:r>
      <w:r w:rsidRPr="00C6163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A6F7E" w:rsidRPr="00C616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61633">
        <w:rPr>
          <w:rFonts w:ascii="Times New Roman" w:hAnsi="Times New Roman" w:cs="Times New Roman"/>
          <w:sz w:val="28"/>
          <w:szCs w:val="28"/>
        </w:rPr>
        <w:t>, женщины –</w:t>
      </w:r>
      <w:r w:rsidR="001D0B76">
        <w:rPr>
          <w:rFonts w:ascii="Times New Roman" w:hAnsi="Times New Roman" w:cs="Times New Roman"/>
          <w:sz w:val="28"/>
          <w:szCs w:val="28"/>
        </w:rPr>
        <w:t xml:space="preserve"> 1,309 тысяч</w:t>
      </w:r>
      <w:r w:rsidR="002A6F7E" w:rsidRPr="00C616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61633">
        <w:rPr>
          <w:rFonts w:ascii="Times New Roman" w:hAnsi="Times New Roman" w:cs="Times New Roman"/>
          <w:sz w:val="28"/>
          <w:szCs w:val="28"/>
        </w:rPr>
        <w:t>. Остается фактом превышение численности женщин над количеством мужчин. В настоящее вр</w:t>
      </w:r>
      <w:r w:rsidR="003A29BB">
        <w:rPr>
          <w:rFonts w:ascii="Times New Roman" w:hAnsi="Times New Roman" w:cs="Times New Roman"/>
          <w:sz w:val="28"/>
          <w:szCs w:val="28"/>
        </w:rPr>
        <w:t>емя доля мужчин в поселке – 45,3% и женщин 54,7</w:t>
      </w:r>
      <w:r w:rsidRPr="00C61633">
        <w:rPr>
          <w:rFonts w:ascii="Times New Roman" w:hAnsi="Times New Roman" w:cs="Times New Roman"/>
          <w:sz w:val="28"/>
          <w:szCs w:val="28"/>
        </w:rPr>
        <w:t>%.</w:t>
      </w:r>
    </w:p>
    <w:p w:rsidR="00C711E7" w:rsidRPr="00C61633" w:rsidRDefault="00C711E7" w:rsidP="00C711E7">
      <w:pPr>
        <w:jc w:val="right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Таблица 1</w:t>
      </w:r>
      <w:r w:rsidR="0073335B">
        <w:rPr>
          <w:rFonts w:ascii="Times New Roman" w:hAnsi="Times New Roman" w:cs="Times New Roman"/>
          <w:sz w:val="28"/>
          <w:szCs w:val="28"/>
        </w:rPr>
        <w:t>.</w:t>
      </w:r>
    </w:p>
    <w:p w:rsidR="00C711E7" w:rsidRPr="005634D0" w:rsidRDefault="00C711E7" w:rsidP="00C71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4D0">
        <w:rPr>
          <w:rFonts w:ascii="Times New Roman" w:hAnsi="Times New Roman" w:cs="Times New Roman"/>
          <w:sz w:val="28"/>
          <w:szCs w:val="28"/>
        </w:rPr>
        <w:t>Динамика численност</w:t>
      </w:r>
      <w:r w:rsidR="0054627C">
        <w:rPr>
          <w:rFonts w:ascii="Times New Roman" w:hAnsi="Times New Roman" w:cs="Times New Roman"/>
          <w:sz w:val="28"/>
          <w:szCs w:val="28"/>
        </w:rPr>
        <w:t xml:space="preserve">и населения р.п. </w:t>
      </w:r>
      <w:r w:rsidR="003A29BB" w:rsidRPr="0056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9BB" w:rsidRPr="005634D0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5634D0">
        <w:rPr>
          <w:rFonts w:ascii="Times New Roman" w:hAnsi="Times New Roman" w:cs="Times New Roman"/>
          <w:sz w:val="28"/>
          <w:szCs w:val="28"/>
        </w:rPr>
        <w:t>, чел.</w:t>
      </w:r>
    </w:p>
    <w:p w:rsidR="00CC3404" w:rsidRPr="005634D0" w:rsidRDefault="00CC3404" w:rsidP="00CC3404">
      <w:pPr>
        <w:pStyle w:val="a6"/>
        <w:numPr>
          <w:ilvl w:val="12"/>
          <w:numId w:val="0"/>
        </w:numPr>
        <w:ind w:left="-180" w:firstLine="180"/>
        <w:jc w:val="center"/>
        <w:rPr>
          <w:szCs w:val="28"/>
        </w:rPr>
      </w:pPr>
      <w:r w:rsidRPr="005634D0">
        <w:rPr>
          <w:szCs w:val="28"/>
        </w:rPr>
        <w:t>(Сведения территориальных органов Росстата – Нижнеилимского района)</w:t>
      </w:r>
    </w:p>
    <w:p w:rsidR="00CC3404" w:rsidRPr="005634D0" w:rsidRDefault="00CC3404" w:rsidP="00C711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267"/>
        <w:gridCol w:w="1300"/>
        <w:gridCol w:w="1307"/>
        <w:gridCol w:w="1238"/>
        <w:gridCol w:w="1296"/>
      </w:tblGrid>
      <w:tr w:rsidR="00C711E7" w:rsidRPr="005634D0" w:rsidTr="002272A3">
        <w:trPr>
          <w:trHeight w:hRule="exact" w:val="46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C711E7" w:rsidRPr="005634D0" w:rsidTr="002272A3">
        <w:trPr>
          <w:trHeight w:hRule="exact" w:val="7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043CAB" w:rsidRPr="005634D0">
              <w:rPr>
                <w:rFonts w:ascii="Times New Roman" w:hAnsi="Times New Roman" w:cs="Times New Roman"/>
                <w:sz w:val="28"/>
                <w:szCs w:val="28"/>
              </w:rPr>
              <w:t>постоянного населения на начало</w:t>
            </w: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C711E7" w:rsidRPr="005634D0" w:rsidTr="002272A3">
        <w:trPr>
          <w:trHeight w:hRule="exact" w:val="4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Рождаемость, 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711E7" w:rsidRPr="005634D0" w:rsidTr="0073335B">
        <w:trPr>
          <w:trHeight w:hRule="exact" w:val="3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711E7" w:rsidRPr="005634D0" w:rsidTr="005634D0">
        <w:trPr>
          <w:trHeight w:hRule="exact" w:val="7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11E7" w:rsidRPr="005634D0" w:rsidRDefault="00C711E7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  <w:proofErr w:type="gramStart"/>
            <w:r w:rsidRPr="005634D0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убыль (-)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7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6268C4" w:rsidRPr="005634D0" w:rsidTr="0073335B">
        <w:trPr>
          <w:trHeight w:hRule="exact" w:val="71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8C4" w:rsidRPr="005634D0" w:rsidRDefault="003A29BB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браков, 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68C4" w:rsidRPr="005634D0" w:rsidTr="0073335B">
        <w:trPr>
          <w:trHeight w:hRule="exact" w:val="4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8C4" w:rsidRPr="005634D0" w:rsidRDefault="003A29BB" w:rsidP="00C7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Число разводов, ед.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8C4" w:rsidRPr="005634D0" w:rsidRDefault="003A29BB" w:rsidP="0056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A29BB" w:rsidRPr="005634D0" w:rsidRDefault="003A29BB" w:rsidP="005A18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B16" w:rsidRPr="00C61633" w:rsidRDefault="005A1887" w:rsidP="005A18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 xml:space="preserve">Отток </w:t>
      </w:r>
      <w:r w:rsidR="00200B16" w:rsidRPr="00C61633">
        <w:rPr>
          <w:rFonts w:ascii="Times New Roman" w:hAnsi="Times New Roman" w:cs="Times New Roman"/>
          <w:sz w:val="28"/>
          <w:szCs w:val="28"/>
        </w:rPr>
        <w:t>населения из посёлка происходит  по причине:</w:t>
      </w:r>
    </w:p>
    <w:p w:rsidR="00200B16" w:rsidRPr="00C61633" w:rsidRDefault="00200B16" w:rsidP="005A18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200B16" w:rsidRPr="00C61633" w:rsidRDefault="00200B16" w:rsidP="005A18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- выезда населения трудоспособного возраста в связи с приобретением жилья в городах Иркутской области и за её пределами, переменой места работы супруга (супруги), с суровыми климатическими условиями и переездом в более теплые районы;</w:t>
      </w:r>
    </w:p>
    <w:p w:rsidR="00200B16" w:rsidRPr="00C61633" w:rsidRDefault="00200B16" w:rsidP="005A18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- выезда населения старше трудоспособного возраста в связи с приобретением жилья в  городах  Иркутской области и за её пределами в соответствии с нормами Федерального закона «О жилищных субсидиях граждан, выезжающих с районов Крайнего Севера и приравненных к ним местностям», возвращением на малую родину, так как когда приехали на освоение Сибири, строительство поселка,  на развивающиеся лесопромышленные предприятия.</w:t>
      </w:r>
    </w:p>
    <w:p w:rsidR="00C711E7" w:rsidRPr="005A1887" w:rsidRDefault="00C711E7" w:rsidP="00A516C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 xml:space="preserve">К основным демографическим проблемам можно отнести демографическое старение населения, увеличение миграционного оттока населения, в основном в трудоспособном возрасте. Данные тенденции прогнозируются и в среднесрочной перспективе, что может иметь негативные </w:t>
      </w:r>
      <w:r w:rsidRPr="00C61633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социально-экономические последствия для современного и будущего развития</w:t>
      </w:r>
      <w:r w:rsidR="005634D0">
        <w:rPr>
          <w:rFonts w:ascii="Times New Roman" w:hAnsi="Times New Roman" w:cs="Times New Roman"/>
          <w:sz w:val="28"/>
          <w:szCs w:val="28"/>
        </w:rPr>
        <w:t xml:space="preserve"> р.п. </w:t>
      </w:r>
      <w:r w:rsidR="00DC0E3D" w:rsidRPr="00C61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9BB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C61633">
        <w:rPr>
          <w:rFonts w:ascii="Times New Roman" w:hAnsi="Times New Roman" w:cs="Times New Roman"/>
          <w:sz w:val="28"/>
          <w:szCs w:val="28"/>
        </w:rPr>
        <w:t>.</w:t>
      </w:r>
    </w:p>
    <w:p w:rsidR="0004459B" w:rsidRDefault="0004459B" w:rsidP="005A1887">
      <w:pPr>
        <w:rPr>
          <w:rFonts w:ascii="Times New Roman" w:hAnsi="Times New Roman" w:cs="Times New Roman"/>
          <w:sz w:val="28"/>
          <w:szCs w:val="28"/>
        </w:rPr>
      </w:pPr>
    </w:p>
    <w:p w:rsidR="00763CA7" w:rsidRPr="005329B8" w:rsidRDefault="002C48BD" w:rsidP="005329B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48BD">
        <w:rPr>
          <w:rFonts w:ascii="Times New Roman" w:hAnsi="Times New Roman" w:cs="Times New Roman"/>
          <w:b/>
          <w:sz w:val="28"/>
          <w:szCs w:val="28"/>
        </w:rPr>
        <w:t>Развитие образования</w:t>
      </w:r>
    </w:p>
    <w:p w:rsidR="00B13143" w:rsidRDefault="005329B8" w:rsidP="00B13143">
      <w:pPr>
        <w:widowControl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B13143"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</w:p>
    <w:p w:rsidR="00B13143" w:rsidRDefault="00B13143" w:rsidP="00B1314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0C6" w:rsidRPr="005329B8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5634D0">
        <w:rPr>
          <w:rFonts w:ascii="Times New Roman" w:hAnsi="Times New Roman" w:cs="Times New Roman"/>
          <w:sz w:val="28"/>
          <w:szCs w:val="28"/>
        </w:rPr>
        <w:t>р.</w:t>
      </w:r>
      <w:r w:rsidR="00A000C6" w:rsidRPr="005329B8">
        <w:rPr>
          <w:rFonts w:ascii="Times New Roman" w:hAnsi="Times New Roman" w:cs="Times New Roman"/>
          <w:sz w:val="28"/>
          <w:szCs w:val="28"/>
        </w:rPr>
        <w:t>п.</w:t>
      </w:r>
      <w:r w:rsidR="0053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B8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A000C6" w:rsidRPr="005329B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329B8">
        <w:rPr>
          <w:rFonts w:ascii="Times New Roman" w:hAnsi="Times New Roman" w:cs="Times New Roman"/>
          <w:sz w:val="28"/>
          <w:szCs w:val="28"/>
        </w:rPr>
        <w:t>а одним образовательным</w:t>
      </w:r>
      <w:r w:rsidR="00972B65" w:rsidRPr="005329B8">
        <w:rPr>
          <w:rFonts w:ascii="Times New Roman" w:hAnsi="Times New Roman" w:cs="Times New Roman"/>
          <w:sz w:val="28"/>
          <w:szCs w:val="28"/>
        </w:rPr>
        <w:t xml:space="preserve"> уч</w:t>
      </w:r>
      <w:r w:rsidR="005329B8">
        <w:rPr>
          <w:rFonts w:ascii="Times New Roman" w:hAnsi="Times New Roman" w:cs="Times New Roman"/>
          <w:sz w:val="28"/>
          <w:szCs w:val="28"/>
        </w:rPr>
        <w:t>реждением</w:t>
      </w:r>
      <w:r w:rsidR="00A000C6" w:rsidRPr="005329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2B65" w:rsidRPr="005329B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5329B8">
        <w:rPr>
          <w:rFonts w:ascii="Times New Roman" w:hAnsi="Times New Roman" w:cs="Times New Roman"/>
          <w:sz w:val="28"/>
          <w:szCs w:val="28"/>
        </w:rPr>
        <w:t xml:space="preserve"> </w:t>
      </w:r>
      <w:r w:rsidR="00972B65" w:rsidRPr="005329B8">
        <w:rPr>
          <w:rFonts w:ascii="Times New Roman" w:hAnsi="Times New Roman" w:cs="Times New Roman"/>
          <w:sz w:val="28"/>
          <w:szCs w:val="28"/>
        </w:rPr>
        <w:t xml:space="preserve"> </w:t>
      </w:r>
      <w:r w:rsidR="005329B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5329B8"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 w:rsidR="005329B8">
        <w:rPr>
          <w:rFonts w:ascii="Times New Roman" w:hAnsi="Times New Roman" w:cs="Times New Roman"/>
          <w:sz w:val="28"/>
          <w:szCs w:val="28"/>
        </w:rPr>
        <w:t xml:space="preserve"> СОШ</w:t>
      </w:r>
      <w:r w:rsidR="005634D0">
        <w:rPr>
          <w:rFonts w:ascii="Times New Roman" w:hAnsi="Times New Roman" w:cs="Times New Roman"/>
          <w:sz w:val="28"/>
          <w:szCs w:val="28"/>
        </w:rPr>
        <w:t>». В школе обучаются 468 учащихся</w:t>
      </w:r>
      <w:r w:rsidR="005329B8">
        <w:rPr>
          <w:rFonts w:ascii="Times New Roman" w:hAnsi="Times New Roman" w:cs="Times New Roman"/>
          <w:sz w:val="28"/>
          <w:szCs w:val="28"/>
        </w:rPr>
        <w:t xml:space="preserve">  (</w:t>
      </w:r>
      <w:r w:rsidR="005634D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5329B8">
        <w:rPr>
          <w:rFonts w:ascii="Times New Roman" w:hAnsi="Times New Roman" w:cs="Times New Roman"/>
          <w:sz w:val="28"/>
          <w:szCs w:val="28"/>
        </w:rPr>
        <w:t>на 01.09.2018 г.)</w:t>
      </w:r>
      <w:r w:rsidR="005329B8" w:rsidRPr="005329B8">
        <w:rPr>
          <w:rFonts w:ascii="Tahoma" w:eastAsia="Times New Roman" w:hAnsi="Tahoma" w:cs="Tahoma"/>
          <w:color w:val="A52A2A"/>
          <w:sz w:val="21"/>
          <w:szCs w:val="21"/>
          <w:lang w:bidi="ar-SA"/>
        </w:rPr>
        <w:t xml:space="preserve"> </w:t>
      </w:r>
      <w:r w:rsidR="005634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очной форме за счет федерального бюджета, бюджета Иркутской области, бюджета </w:t>
      </w:r>
      <w:proofErr w:type="spellStart"/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Нижнеилимского</w:t>
      </w:r>
      <w:proofErr w:type="spellEnd"/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(1-4 классы - 187 человек, 5-9 классы - 234 человек</w:t>
      </w:r>
      <w:r w:rsidR="005634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10-11 классы - 47 человек).</w:t>
      </w:r>
      <w:r w:rsidR="005329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школе имеется 21 класс-комплект: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- уровень начального общего образования (1-4 класс) - 8;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- уровень основного общего образования (5-9 класс) - 11;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- </w:t>
      </w:r>
      <w:r w:rsidR="005634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5329B8" w:rsidRPr="003A2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среднего общего образования (10-11 класс) - 2.</w:t>
      </w:r>
    </w:p>
    <w:p w:rsidR="00972B65" w:rsidRPr="009C027F" w:rsidRDefault="00B13143" w:rsidP="009C02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27F">
        <w:rPr>
          <w:rFonts w:ascii="Times New Roman" w:hAnsi="Times New Roman" w:cs="Times New Roman"/>
          <w:sz w:val="28"/>
          <w:szCs w:val="28"/>
        </w:rPr>
        <w:t>Фактическая вместимость общеобразовательной школы поселка не превышает проектную и составляет 93,6%. В лет</w:t>
      </w:r>
      <w:r w:rsidR="005634D0">
        <w:rPr>
          <w:rFonts w:ascii="Times New Roman" w:hAnsi="Times New Roman" w:cs="Times New Roman"/>
          <w:sz w:val="28"/>
          <w:szCs w:val="28"/>
        </w:rPr>
        <w:t>нее время на базе школы действуе</w:t>
      </w:r>
      <w:r w:rsidRPr="009C027F">
        <w:rPr>
          <w:rFonts w:ascii="Times New Roman" w:hAnsi="Times New Roman" w:cs="Times New Roman"/>
          <w:sz w:val="28"/>
          <w:szCs w:val="28"/>
        </w:rPr>
        <w:t>т летний оздоровительный лагерь.</w:t>
      </w:r>
      <w:proofErr w:type="gramEnd"/>
      <w:r w:rsidRPr="009C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27F">
        <w:rPr>
          <w:rFonts w:ascii="Times New Roman" w:hAnsi="Times New Roman" w:cs="Times New Roman"/>
          <w:sz w:val="28"/>
          <w:szCs w:val="28"/>
        </w:rPr>
        <w:t>конце 2018 года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3D1E4D">
        <w:rPr>
          <w:rFonts w:ascii="Times New Roman" w:hAnsi="Times New Roman" w:cs="Times New Roman"/>
          <w:sz w:val="28"/>
          <w:szCs w:val="28"/>
        </w:rPr>
        <w:t>завершит</w:t>
      </w:r>
      <w:r w:rsidR="009C027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ремонт.</w:t>
      </w:r>
    </w:p>
    <w:p w:rsidR="00763CA7" w:rsidRPr="005329B8" w:rsidRDefault="005329B8" w:rsidP="00763C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>
        <w:rPr>
          <w:rFonts w:ascii="Times New Roman" w:hAnsi="Times New Roman" w:cs="Times New Roman"/>
          <w:sz w:val="28"/>
          <w:szCs w:val="28"/>
        </w:rPr>
        <w:t>2. Дошкольное образовательное учреждение</w:t>
      </w:r>
      <w:r w:rsidR="00763CA7" w:rsidRPr="005329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63CA7" w:rsidRDefault="00763CA7" w:rsidP="002F14CD">
      <w:pPr>
        <w:spacing w:line="276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329B8">
        <w:rPr>
          <w:rFonts w:ascii="Times New Roman" w:hAnsi="Times New Roman" w:cs="Times New Roman"/>
          <w:sz w:val="28"/>
          <w:szCs w:val="28"/>
        </w:rPr>
        <w:t>На террито</w:t>
      </w:r>
      <w:r w:rsidR="005329B8">
        <w:rPr>
          <w:rFonts w:ascii="Times New Roman" w:hAnsi="Times New Roman" w:cs="Times New Roman"/>
          <w:sz w:val="28"/>
          <w:szCs w:val="28"/>
        </w:rPr>
        <w:t>рии Рудногор</w:t>
      </w:r>
      <w:r w:rsidRPr="005329B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D1E4D">
        <w:rPr>
          <w:rFonts w:ascii="Times New Roman" w:hAnsi="Times New Roman" w:cs="Times New Roman"/>
          <w:sz w:val="28"/>
          <w:szCs w:val="28"/>
        </w:rPr>
        <w:t>МО</w:t>
      </w:r>
      <w:r w:rsidR="005329B8"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Pr="005329B8">
        <w:rPr>
          <w:rFonts w:ascii="Times New Roman" w:hAnsi="Times New Roman" w:cs="Times New Roman"/>
          <w:sz w:val="28"/>
          <w:szCs w:val="28"/>
        </w:rPr>
        <w:t xml:space="preserve"> </w:t>
      </w:r>
      <w:r w:rsidR="005329B8">
        <w:rPr>
          <w:rFonts w:ascii="Times New Roman" w:hAnsi="Times New Roman" w:cs="Times New Roman"/>
          <w:sz w:val="28"/>
          <w:szCs w:val="28"/>
        </w:rPr>
        <w:t>дошкольное образовательно</w:t>
      </w:r>
      <w:r w:rsidR="000B0496">
        <w:rPr>
          <w:rFonts w:ascii="Times New Roman" w:hAnsi="Times New Roman" w:cs="Times New Roman"/>
          <w:sz w:val="28"/>
          <w:szCs w:val="28"/>
        </w:rPr>
        <w:t>е учреждение</w:t>
      </w:r>
      <w:r w:rsidRPr="005329B8">
        <w:rPr>
          <w:rFonts w:ascii="Times New Roman" w:hAnsi="Times New Roman" w:cs="Times New Roman"/>
          <w:sz w:val="28"/>
          <w:szCs w:val="28"/>
        </w:rPr>
        <w:t xml:space="preserve">, подведомственные департаменту образования администрации </w:t>
      </w:r>
      <w:proofErr w:type="spellStart"/>
      <w:r w:rsidRPr="005329B8">
        <w:rPr>
          <w:rFonts w:ascii="Times New Roman" w:hAnsi="Times New Roman" w:cs="Times New Roman"/>
          <w:sz w:val="28"/>
          <w:szCs w:val="28"/>
        </w:rPr>
        <w:t>Нижне</w:t>
      </w:r>
      <w:r w:rsidR="000B0496">
        <w:rPr>
          <w:rFonts w:ascii="Times New Roman" w:hAnsi="Times New Roman" w:cs="Times New Roman"/>
          <w:sz w:val="28"/>
          <w:szCs w:val="28"/>
        </w:rPr>
        <w:t>илимского</w:t>
      </w:r>
      <w:proofErr w:type="spellEnd"/>
      <w:r w:rsidR="000B04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3143">
        <w:rPr>
          <w:rFonts w:ascii="Times New Roman" w:hAnsi="Times New Roman" w:cs="Times New Roman"/>
          <w:sz w:val="28"/>
          <w:szCs w:val="28"/>
        </w:rPr>
        <w:t>– МДОУ Детский сад «Березка».</w:t>
      </w:r>
    </w:p>
    <w:p w:rsidR="00B13143" w:rsidRPr="00B13143" w:rsidRDefault="00B13143" w:rsidP="00B13143">
      <w:pPr>
        <w:spacing w:line="276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1314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настоящий момент в ДОУ функционирует 9 групп: 2 группы для детей раннего возраста</w:t>
      </w:r>
      <w:r w:rsidR="003D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143">
        <w:rPr>
          <w:rFonts w:ascii="Times New Roman" w:hAnsi="Times New Roman" w:cs="Times New Roman"/>
          <w:sz w:val="28"/>
          <w:szCs w:val="28"/>
          <w:shd w:val="clear" w:color="auto" w:fill="FFFFFF"/>
        </w:rPr>
        <w:t>с 1,5 лет до 3-х лет, 7 групп дошкольного возраста</w:t>
      </w:r>
      <w:r w:rsidR="003D1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143">
        <w:rPr>
          <w:rFonts w:ascii="Times New Roman" w:hAnsi="Times New Roman" w:cs="Times New Roman"/>
          <w:sz w:val="28"/>
          <w:szCs w:val="28"/>
          <w:shd w:val="clear" w:color="auto" w:fill="FFFFFF"/>
        </w:rPr>
        <w:t>с 3 до 8 лет. Проектная мощность детского сада – 213 детей; списочный состав – 157 детей, средняя посещаемость – 145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A7" w:rsidRPr="00B13143" w:rsidRDefault="00B13143" w:rsidP="00B131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A0F" w:rsidRPr="00B13143">
        <w:rPr>
          <w:rFonts w:ascii="Times New Roman" w:hAnsi="Times New Roman" w:cs="Times New Roman"/>
          <w:sz w:val="28"/>
          <w:szCs w:val="28"/>
        </w:rPr>
        <w:t>На основани</w:t>
      </w:r>
      <w:r>
        <w:rPr>
          <w:rFonts w:ascii="Times New Roman" w:hAnsi="Times New Roman" w:cs="Times New Roman"/>
          <w:sz w:val="28"/>
          <w:szCs w:val="28"/>
        </w:rPr>
        <w:t>и Генерального плана Рудногор</w:t>
      </w:r>
      <w:r w:rsidR="00592A0F" w:rsidRPr="00B1314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D1E4D">
        <w:rPr>
          <w:rFonts w:ascii="Times New Roman" w:hAnsi="Times New Roman" w:cs="Times New Roman"/>
          <w:sz w:val="28"/>
          <w:szCs w:val="28"/>
        </w:rPr>
        <w:t>МО</w:t>
      </w:r>
      <w:r w:rsidR="00592A0F" w:rsidRPr="00B13143">
        <w:rPr>
          <w:rFonts w:ascii="Times New Roman" w:hAnsi="Times New Roman" w:cs="Times New Roman"/>
          <w:sz w:val="28"/>
          <w:szCs w:val="28"/>
        </w:rPr>
        <w:t xml:space="preserve">  норма по обеспеченности местами в дошкольны</w:t>
      </w:r>
      <w:r>
        <w:rPr>
          <w:rFonts w:ascii="Times New Roman" w:hAnsi="Times New Roman" w:cs="Times New Roman"/>
          <w:sz w:val="28"/>
          <w:szCs w:val="28"/>
        </w:rPr>
        <w:t>х образовательных учреждениях 49</w:t>
      </w:r>
      <w:r w:rsidR="00592A0F" w:rsidRPr="00B13143">
        <w:rPr>
          <w:rFonts w:ascii="Times New Roman" w:hAnsi="Times New Roman" w:cs="Times New Roman"/>
          <w:sz w:val="28"/>
          <w:szCs w:val="28"/>
        </w:rPr>
        <w:t xml:space="preserve"> мест на 1000 населе</w:t>
      </w:r>
      <w:r w:rsidR="003D1E4D">
        <w:rPr>
          <w:rFonts w:ascii="Times New Roman" w:hAnsi="Times New Roman" w:cs="Times New Roman"/>
          <w:sz w:val="28"/>
          <w:szCs w:val="28"/>
        </w:rPr>
        <w:t>ния, фактическая обеспеченность</w:t>
      </w:r>
      <w:r w:rsidR="00635C95" w:rsidRPr="00B13143">
        <w:rPr>
          <w:rFonts w:ascii="Times New Roman" w:hAnsi="Times New Roman" w:cs="Times New Roman"/>
          <w:sz w:val="28"/>
          <w:szCs w:val="28"/>
        </w:rPr>
        <w:t xml:space="preserve">   </w:t>
      </w:r>
      <w:r w:rsidR="00592A0F" w:rsidRPr="00B13143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BF10AB" w:rsidRPr="00B13143">
        <w:rPr>
          <w:rFonts w:ascii="Times New Roman" w:hAnsi="Times New Roman" w:cs="Times New Roman"/>
          <w:sz w:val="28"/>
          <w:szCs w:val="28"/>
        </w:rPr>
        <w:t xml:space="preserve"> на каждую 1000 населения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592A0F" w:rsidRPr="00B13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763CA7" w:rsidRPr="00B13143">
        <w:rPr>
          <w:rFonts w:ascii="Times New Roman" w:hAnsi="Times New Roman" w:cs="Times New Roman"/>
          <w:sz w:val="28"/>
          <w:szCs w:val="28"/>
        </w:rPr>
        <w:t xml:space="preserve">, что достаточно для 100% охвата населения услугами дошкольного образования. </w:t>
      </w:r>
    </w:p>
    <w:p w:rsidR="00BF10AB" w:rsidRPr="00D4415F" w:rsidRDefault="00BF10AB" w:rsidP="00763C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bookmarkStart w:id="1" w:name="sub_13"/>
    </w:p>
    <w:bookmarkEnd w:id="1"/>
    <w:p w:rsidR="00763CA7" w:rsidRDefault="00D01D60" w:rsidP="00D01D6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здравоохранения</w:t>
      </w:r>
    </w:p>
    <w:p w:rsidR="00B01AD4" w:rsidRPr="00B01AD4" w:rsidRDefault="00B01AD4" w:rsidP="00B01AD4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01D60" w:rsidRPr="009C027F" w:rsidRDefault="009C027F" w:rsidP="00FC58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Рудногор</w:t>
      </w:r>
      <w:r w:rsidR="00D01D60" w:rsidRPr="009C027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D1E4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0A4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Рудногорский</w:t>
      </w:r>
      <w:proofErr w:type="spellEnd"/>
      <w:r w:rsidR="00D01D60" w:rsidRPr="009C027F">
        <w:rPr>
          <w:rFonts w:ascii="Times New Roman" w:hAnsi="Times New Roman" w:cs="Times New Roman"/>
          <w:sz w:val="28"/>
          <w:szCs w:val="28"/>
        </w:rPr>
        <w:t xml:space="preserve"> филиал областного государственного учреждения здравоохранения Железногорской центральной районной больницы. </w:t>
      </w:r>
    </w:p>
    <w:p w:rsidR="000A49C7" w:rsidRPr="000A49C7" w:rsidRDefault="000A49C7" w:rsidP="000A49C7">
      <w:pPr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 xml:space="preserve">     В  настоящее время   система здравоохранения населения  представлена </w:t>
      </w:r>
      <w:r w:rsidRPr="000A49C7">
        <w:rPr>
          <w:rFonts w:ascii="Times New Roman" w:hAnsi="Times New Roman"/>
          <w:sz w:val="28"/>
          <w:szCs w:val="28"/>
        </w:rPr>
        <w:lastRenderedPageBreak/>
        <w:t xml:space="preserve">амбулаторно-поликлиническим и стационарным отделениями для взрослого и детского населения,  оказывающими  специализированную медицинскую помощь, отделением скорой и неотложной медицинской помощи.  В учреждениях работают 6  врачей  и 38 средних медицинских работника, из которых </w:t>
      </w:r>
      <w:r w:rsidR="003D1E4D">
        <w:rPr>
          <w:rFonts w:ascii="Times New Roman" w:hAnsi="Times New Roman"/>
          <w:sz w:val="28"/>
          <w:szCs w:val="28"/>
        </w:rPr>
        <w:t xml:space="preserve"> </w:t>
      </w:r>
      <w:r w:rsidRPr="000A49C7">
        <w:rPr>
          <w:rFonts w:ascii="Times New Roman" w:hAnsi="Times New Roman"/>
          <w:sz w:val="28"/>
          <w:szCs w:val="28"/>
        </w:rPr>
        <w:t>3  имеют  высшую квалификационную категорию. Число больничных коек составляет 39 шт. Число посещений – 100 больных в смену. Средняя продолжительность лечения больного в стационаре -</w:t>
      </w:r>
      <w:r w:rsidR="003D1E4D">
        <w:rPr>
          <w:rFonts w:ascii="Times New Roman" w:hAnsi="Times New Roman"/>
          <w:sz w:val="28"/>
          <w:szCs w:val="28"/>
        </w:rPr>
        <w:t xml:space="preserve"> </w:t>
      </w:r>
      <w:r w:rsidRPr="000A49C7">
        <w:rPr>
          <w:rFonts w:ascii="Times New Roman" w:hAnsi="Times New Roman"/>
          <w:sz w:val="28"/>
          <w:szCs w:val="28"/>
        </w:rPr>
        <w:t>9 дней. Техническое состояние здания больницы, степень износа – 45%.</w:t>
      </w:r>
    </w:p>
    <w:p w:rsidR="000A49C7" w:rsidRPr="000A49C7" w:rsidRDefault="000A49C7" w:rsidP="000A49C7">
      <w:pPr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 xml:space="preserve">       Лечебная помощь детям  до 17 лет оказывается включительно</w:t>
      </w:r>
      <w:r w:rsidR="003D1E4D">
        <w:rPr>
          <w:rFonts w:ascii="Times New Roman" w:hAnsi="Times New Roman"/>
          <w:sz w:val="28"/>
          <w:szCs w:val="28"/>
        </w:rPr>
        <w:t>,</w:t>
      </w:r>
      <w:r w:rsidRPr="000A49C7">
        <w:rPr>
          <w:rFonts w:ascii="Times New Roman" w:hAnsi="Times New Roman"/>
          <w:sz w:val="28"/>
          <w:szCs w:val="28"/>
        </w:rPr>
        <w:t xml:space="preserve"> как на дому, так и в поликлинике, а также осуществляется   медицинское обеспечение в детских  дошкольных учреждениях и школах </w:t>
      </w:r>
      <w:r w:rsidR="003D1E4D">
        <w:rPr>
          <w:rFonts w:ascii="Times New Roman" w:hAnsi="Times New Roman"/>
          <w:sz w:val="28"/>
          <w:szCs w:val="28"/>
        </w:rPr>
        <w:t>р.</w:t>
      </w:r>
      <w:r w:rsidRPr="000A49C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0A49C7">
        <w:rPr>
          <w:rFonts w:ascii="Times New Roman" w:hAnsi="Times New Roman"/>
          <w:sz w:val="28"/>
          <w:szCs w:val="28"/>
        </w:rPr>
        <w:t>Рудногорск</w:t>
      </w:r>
      <w:proofErr w:type="spellEnd"/>
      <w:r w:rsidRPr="000A49C7">
        <w:rPr>
          <w:rFonts w:ascii="Times New Roman" w:hAnsi="Times New Roman"/>
          <w:sz w:val="28"/>
          <w:szCs w:val="28"/>
        </w:rPr>
        <w:t>.</w:t>
      </w:r>
    </w:p>
    <w:p w:rsidR="000A49C7" w:rsidRPr="000A49C7" w:rsidRDefault="000A49C7" w:rsidP="000A49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 xml:space="preserve">В системе здравоохранения </w:t>
      </w:r>
      <w:r w:rsidR="003D1E4D">
        <w:rPr>
          <w:rFonts w:ascii="Times New Roman" w:hAnsi="Times New Roman"/>
          <w:sz w:val="28"/>
          <w:szCs w:val="28"/>
        </w:rPr>
        <w:t>Рудногорского МО</w:t>
      </w:r>
      <w:r w:rsidRPr="000A49C7">
        <w:rPr>
          <w:rFonts w:ascii="Times New Roman" w:hAnsi="Times New Roman"/>
          <w:sz w:val="28"/>
          <w:szCs w:val="28"/>
        </w:rPr>
        <w:t xml:space="preserve">  важное место занимает  служба скорой медицинской помощи, являясь  государственной гарантией бесплатной экстренной медицинской помощи населению. </w:t>
      </w:r>
    </w:p>
    <w:p w:rsidR="000A49C7" w:rsidRPr="000A49C7" w:rsidRDefault="000A49C7" w:rsidP="000A49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Для  своевременного выполнения вызовов   в 2017 году  работали 2 машины скорой помощи</w:t>
      </w:r>
      <w:r w:rsidR="003D1E4D">
        <w:rPr>
          <w:rFonts w:ascii="Times New Roman" w:hAnsi="Times New Roman"/>
          <w:sz w:val="28"/>
          <w:szCs w:val="28"/>
        </w:rPr>
        <w:t xml:space="preserve"> </w:t>
      </w:r>
      <w:r w:rsidRPr="000A49C7">
        <w:rPr>
          <w:rFonts w:ascii="Times New Roman" w:hAnsi="Times New Roman"/>
          <w:sz w:val="28"/>
          <w:szCs w:val="28"/>
        </w:rPr>
        <w:t xml:space="preserve"> (приобретенные по национальному проекту) в будние дни с 18.00 до 08.00 часов, в выходные - круглосуточно.</w:t>
      </w:r>
    </w:p>
    <w:p w:rsidR="000A49C7" w:rsidRPr="000A49C7" w:rsidRDefault="000A49C7" w:rsidP="000A49C7">
      <w:pPr>
        <w:pStyle w:val="a6"/>
        <w:rPr>
          <w:szCs w:val="28"/>
        </w:rPr>
      </w:pPr>
      <w:r w:rsidRPr="000A49C7">
        <w:rPr>
          <w:szCs w:val="28"/>
        </w:rPr>
        <w:tab/>
        <w:t xml:space="preserve">Основными направлениями </w:t>
      </w:r>
      <w:r w:rsidR="003D1E4D">
        <w:rPr>
          <w:szCs w:val="28"/>
        </w:rPr>
        <w:t xml:space="preserve">организации </w:t>
      </w:r>
      <w:r w:rsidRPr="000A49C7">
        <w:rPr>
          <w:szCs w:val="28"/>
        </w:rPr>
        <w:t>работы</w:t>
      </w:r>
      <w:r w:rsidR="003D1E4D">
        <w:rPr>
          <w:szCs w:val="28"/>
        </w:rPr>
        <w:t xml:space="preserve"> здравоохранения в Рудногорском  МО в целях  улучшения</w:t>
      </w:r>
      <w:r w:rsidRPr="000A49C7">
        <w:rPr>
          <w:szCs w:val="28"/>
        </w:rPr>
        <w:t xml:space="preserve"> медицинского обслуживания населения будут: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совершенствование обеспечения  законодательно установленных прав на гарантированный доступ населению к медицинской помощи;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оптимизация объемов и видов медицинской помощи в соответствии  с реальными потребностями населения;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приоритетное развитие  амбулаторно-поликлинической (первичной медико-санитарной) медицинской помощи;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0A49C7">
        <w:rPr>
          <w:rFonts w:ascii="Times New Roman" w:hAnsi="Times New Roman"/>
          <w:sz w:val="28"/>
          <w:szCs w:val="28"/>
        </w:rPr>
        <w:t>стационарзамещающих</w:t>
      </w:r>
      <w:proofErr w:type="spellEnd"/>
      <w:r w:rsidRPr="000A49C7">
        <w:rPr>
          <w:rFonts w:ascii="Times New Roman" w:hAnsi="Times New Roman"/>
          <w:sz w:val="28"/>
          <w:szCs w:val="28"/>
        </w:rPr>
        <w:t xml:space="preserve"> технологий, реорганизация стационарной помощи по принципам интенсивности;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реорганизация  службы скорой  и неотложной  медицинской помощи;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формирование  правовых отношений муниципальных учреждений  здравоохранения  с другими субъектами обязательного медицинского страхования;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совершенствование работы по подготовке медицинских кадров;</w:t>
      </w:r>
    </w:p>
    <w:p w:rsidR="000A49C7" w:rsidRPr="000A49C7" w:rsidRDefault="000A49C7" w:rsidP="000A49C7">
      <w:pPr>
        <w:widowControl/>
        <w:numPr>
          <w:ilvl w:val="0"/>
          <w:numId w:val="14"/>
        </w:numPr>
        <w:tabs>
          <w:tab w:val="clear" w:pos="720"/>
          <w:tab w:val="num" w:pos="0"/>
        </w:tabs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0A49C7">
        <w:rPr>
          <w:rFonts w:ascii="Times New Roman" w:hAnsi="Times New Roman"/>
          <w:sz w:val="28"/>
          <w:szCs w:val="28"/>
        </w:rPr>
        <w:t>развитие и укрепление материально-технической базы здравоохранения с учетом первоочередных жизненно  необходимых   мероприятий.</w:t>
      </w:r>
    </w:p>
    <w:p w:rsidR="00323D87" w:rsidRPr="009C027F" w:rsidRDefault="009C027F" w:rsidP="00FC58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Рудногорский</w:t>
      </w:r>
      <w:proofErr w:type="spellEnd"/>
      <w:r w:rsidR="00D01D60" w:rsidRPr="009C027F">
        <w:rPr>
          <w:rFonts w:ascii="Times New Roman" w:hAnsi="Times New Roman" w:cs="Times New Roman"/>
          <w:sz w:val="28"/>
          <w:szCs w:val="28"/>
        </w:rPr>
        <w:t xml:space="preserve"> </w:t>
      </w:r>
      <w:r w:rsidR="00682AD4">
        <w:rPr>
          <w:rFonts w:ascii="Times New Roman" w:hAnsi="Times New Roman" w:cs="Times New Roman"/>
          <w:sz w:val="28"/>
          <w:szCs w:val="28"/>
        </w:rPr>
        <w:t xml:space="preserve"> </w:t>
      </w:r>
      <w:r w:rsidR="00D01D60" w:rsidRPr="009C027F">
        <w:rPr>
          <w:rFonts w:ascii="Times New Roman" w:hAnsi="Times New Roman" w:cs="Times New Roman"/>
          <w:sz w:val="28"/>
          <w:szCs w:val="28"/>
        </w:rPr>
        <w:t>филиал ОГБУЗ ЖЦРБ работае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01D60" w:rsidRPr="009C027F">
        <w:rPr>
          <w:rFonts w:ascii="Times New Roman" w:hAnsi="Times New Roman" w:cs="Times New Roman"/>
          <w:sz w:val="28"/>
          <w:szCs w:val="28"/>
        </w:rPr>
        <w:t xml:space="preserve"> в условиях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D87" w:rsidRPr="009C027F">
        <w:rPr>
          <w:rFonts w:ascii="Times New Roman" w:hAnsi="Times New Roman" w:cs="Times New Roman"/>
          <w:sz w:val="28"/>
          <w:szCs w:val="28"/>
        </w:rPr>
        <w:t xml:space="preserve">Согласно Генеральному плану </w:t>
      </w:r>
      <w:r>
        <w:rPr>
          <w:rFonts w:ascii="Times New Roman" w:hAnsi="Times New Roman" w:cs="Times New Roman"/>
          <w:sz w:val="28"/>
          <w:szCs w:val="28"/>
        </w:rPr>
        <w:t>Рудногор</w:t>
      </w:r>
      <w:r w:rsidR="00323D87" w:rsidRPr="009C027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82AD4">
        <w:rPr>
          <w:rFonts w:ascii="Times New Roman" w:hAnsi="Times New Roman" w:cs="Times New Roman"/>
          <w:sz w:val="28"/>
          <w:szCs w:val="28"/>
        </w:rPr>
        <w:t>МО норма по обеспеченности о</w:t>
      </w:r>
      <w:r w:rsidR="00323D87" w:rsidRPr="009C027F">
        <w:rPr>
          <w:rFonts w:ascii="Times New Roman" w:hAnsi="Times New Roman" w:cs="Times New Roman"/>
          <w:sz w:val="28"/>
          <w:szCs w:val="28"/>
        </w:rPr>
        <w:t>бъектами здравоохранения:</w:t>
      </w:r>
    </w:p>
    <w:p w:rsidR="00323D87" w:rsidRPr="009C027F" w:rsidRDefault="009C027F" w:rsidP="00FC58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поликлиника 58</w:t>
      </w:r>
      <w:r w:rsidR="00323D8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69E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посещений в смену на 1000 населения, фактическая обеспеченность в 2017 </w:t>
      </w:r>
      <w:r w:rsidR="00652C80" w:rsidRPr="009C027F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.  на каждую 1000 населения 18,5</w:t>
      </w:r>
      <w:r w:rsidR="0051669E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посещения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(58</w:t>
      </w:r>
      <w:r w:rsidR="00652C80" w:rsidRPr="009C027F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51669E" w:rsidRPr="009C02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1669E" w:rsidRPr="009C027F" w:rsidRDefault="0051669E" w:rsidP="0051669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стационар 13,47 койки на 1000 населения, фактическая обеспеченность в 2017 </w:t>
      </w:r>
      <w:r w:rsidR="009C027F">
        <w:rPr>
          <w:rFonts w:ascii="Times New Roman" w:hAnsi="Times New Roman" w:cs="Times New Roman"/>
          <w:color w:val="auto"/>
          <w:sz w:val="28"/>
          <w:szCs w:val="28"/>
        </w:rPr>
        <w:t>г.  на каждую 1000 населения 40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коек</w:t>
      </w:r>
      <w:r w:rsidR="009C027F">
        <w:rPr>
          <w:rFonts w:ascii="Times New Roman" w:hAnsi="Times New Roman" w:cs="Times New Roman"/>
          <w:color w:val="auto"/>
          <w:sz w:val="28"/>
          <w:szCs w:val="28"/>
        </w:rPr>
        <w:t xml:space="preserve"> (93</w:t>
      </w:r>
      <w:r w:rsidR="00652C80" w:rsidRPr="009C027F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1669E" w:rsidRDefault="0051669E" w:rsidP="00516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F">
        <w:rPr>
          <w:rFonts w:ascii="Times New Roman" w:hAnsi="Times New Roman" w:cs="Times New Roman"/>
          <w:sz w:val="28"/>
          <w:szCs w:val="28"/>
        </w:rPr>
        <w:tab/>
        <w:t xml:space="preserve">Уровень обеспеченности </w:t>
      </w:r>
      <w:r w:rsidR="009C027F">
        <w:rPr>
          <w:rFonts w:ascii="Times New Roman" w:hAnsi="Times New Roman" w:cs="Times New Roman"/>
          <w:sz w:val="28"/>
          <w:szCs w:val="28"/>
        </w:rPr>
        <w:t>Рудногор</w:t>
      </w:r>
      <w:r w:rsidRPr="009C027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82AD4">
        <w:rPr>
          <w:rFonts w:ascii="Times New Roman" w:hAnsi="Times New Roman" w:cs="Times New Roman"/>
          <w:sz w:val="28"/>
          <w:szCs w:val="28"/>
        </w:rPr>
        <w:t>МО</w:t>
      </w:r>
      <w:r w:rsidRPr="009C027F">
        <w:rPr>
          <w:rFonts w:ascii="Times New Roman" w:hAnsi="Times New Roman" w:cs="Times New Roman"/>
          <w:sz w:val="28"/>
          <w:szCs w:val="28"/>
        </w:rPr>
        <w:t xml:space="preserve"> объектами здравоохранения не соответствует нормативам. В целом система объектов здравоохранения на территории </w:t>
      </w:r>
      <w:r w:rsidR="009C027F">
        <w:rPr>
          <w:rFonts w:ascii="Times New Roman" w:hAnsi="Times New Roman" w:cs="Times New Roman"/>
          <w:sz w:val="28"/>
          <w:szCs w:val="28"/>
        </w:rPr>
        <w:t>Рудногор</w:t>
      </w:r>
      <w:r w:rsidR="009C027F" w:rsidRPr="009C027F">
        <w:rPr>
          <w:rFonts w:ascii="Times New Roman" w:hAnsi="Times New Roman" w:cs="Times New Roman"/>
          <w:sz w:val="28"/>
          <w:szCs w:val="28"/>
        </w:rPr>
        <w:t>ского</w:t>
      </w:r>
      <w:r w:rsidRPr="009C027F">
        <w:rPr>
          <w:rFonts w:ascii="Times New Roman" w:hAnsi="Times New Roman" w:cs="Times New Roman"/>
          <w:sz w:val="28"/>
          <w:szCs w:val="28"/>
        </w:rPr>
        <w:t xml:space="preserve"> </w:t>
      </w:r>
      <w:r w:rsidR="00682AD4">
        <w:rPr>
          <w:rFonts w:ascii="Times New Roman" w:hAnsi="Times New Roman" w:cs="Times New Roman"/>
          <w:sz w:val="28"/>
          <w:szCs w:val="28"/>
        </w:rPr>
        <w:t>МО</w:t>
      </w:r>
      <w:r w:rsidRPr="009C027F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 w:rsidRPr="009C027F">
        <w:rPr>
          <w:rFonts w:ascii="Times New Roman" w:hAnsi="Times New Roman" w:cs="Times New Roman"/>
          <w:sz w:val="28"/>
          <w:szCs w:val="28"/>
        </w:rPr>
        <w:lastRenderedPageBreak/>
        <w:t>современным тр</w:t>
      </w:r>
      <w:r w:rsidR="005D2E65" w:rsidRPr="009C027F">
        <w:rPr>
          <w:rFonts w:ascii="Times New Roman" w:hAnsi="Times New Roman" w:cs="Times New Roman"/>
          <w:sz w:val="28"/>
          <w:szCs w:val="28"/>
        </w:rPr>
        <w:t>е</w:t>
      </w:r>
      <w:r w:rsidR="00682AD4">
        <w:rPr>
          <w:rFonts w:ascii="Times New Roman" w:hAnsi="Times New Roman" w:cs="Times New Roman"/>
          <w:sz w:val="28"/>
          <w:szCs w:val="28"/>
        </w:rPr>
        <w:t xml:space="preserve">бованиям по номенклатуре услуг, </w:t>
      </w:r>
      <w:r w:rsidR="005D2E65" w:rsidRPr="009C027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5D2E65" w:rsidRPr="009C027F">
        <w:t xml:space="preserve"> </w:t>
      </w:r>
      <w:r w:rsidR="005D2E65" w:rsidRPr="009C027F">
        <w:rPr>
          <w:rFonts w:ascii="Times New Roman" w:hAnsi="Times New Roman" w:cs="Times New Roman"/>
          <w:sz w:val="28"/>
          <w:szCs w:val="28"/>
        </w:rPr>
        <w:t>дефицит врачебных кадров.</w:t>
      </w:r>
    </w:p>
    <w:p w:rsidR="005167E6" w:rsidRPr="005167E6" w:rsidRDefault="005167E6" w:rsidP="0051669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E6" w:rsidRDefault="005167E6" w:rsidP="005167E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E6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</w:p>
    <w:p w:rsidR="00A07AE2" w:rsidRPr="009C027F" w:rsidRDefault="00322FB3" w:rsidP="0094687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2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Рудногор</w:t>
      </w:r>
      <w:r w:rsidR="00827AB0" w:rsidRPr="009C027F">
        <w:rPr>
          <w:rFonts w:ascii="Times New Roman" w:hAnsi="Times New Roman" w:cs="Times New Roman"/>
          <w:sz w:val="28"/>
          <w:szCs w:val="28"/>
        </w:rPr>
        <w:t xml:space="preserve">ском </w:t>
      </w:r>
      <w:r w:rsidR="00682AD4">
        <w:rPr>
          <w:rFonts w:ascii="Times New Roman" w:hAnsi="Times New Roman" w:cs="Times New Roman"/>
          <w:sz w:val="28"/>
          <w:szCs w:val="28"/>
        </w:rPr>
        <w:t>МО</w:t>
      </w:r>
      <w:r w:rsidR="00A07AE2" w:rsidRPr="009C027F">
        <w:rPr>
          <w:rFonts w:ascii="Times New Roman" w:hAnsi="Times New Roman" w:cs="Times New Roman"/>
          <w:sz w:val="28"/>
          <w:szCs w:val="28"/>
        </w:rPr>
        <w:t xml:space="preserve"> созданы условия для раскрытия и развития творческого поте</w:t>
      </w:r>
      <w:r w:rsidR="00827AB0" w:rsidRPr="009C027F">
        <w:rPr>
          <w:rFonts w:ascii="Times New Roman" w:hAnsi="Times New Roman" w:cs="Times New Roman"/>
          <w:sz w:val="28"/>
          <w:szCs w:val="28"/>
        </w:rPr>
        <w:t>нциала жителей поселка</w:t>
      </w:r>
      <w:r w:rsidR="00A07AE2" w:rsidRPr="009C027F">
        <w:rPr>
          <w:rFonts w:ascii="Times New Roman" w:hAnsi="Times New Roman" w:cs="Times New Roman"/>
          <w:sz w:val="28"/>
          <w:szCs w:val="28"/>
        </w:rPr>
        <w:t>.</w:t>
      </w:r>
    </w:p>
    <w:p w:rsidR="00323D87" w:rsidRPr="009C027F" w:rsidRDefault="005167E6" w:rsidP="00F31FC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В сфере культуры </w:t>
      </w:r>
      <w:r w:rsidR="00EF0B9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в поселке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функци</w:t>
      </w:r>
      <w:r w:rsidR="00F31FC2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онирует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Муниципальное учреждение</w:t>
      </w:r>
      <w:r w:rsidR="0036655A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культуры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Культурно - досуговый центр</w:t>
      </w:r>
      <w:r w:rsidR="00F31FC2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C027F">
        <w:rPr>
          <w:rFonts w:ascii="Times New Roman" w:hAnsi="Times New Roman" w:cs="Times New Roman"/>
          <w:color w:val="auto"/>
          <w:sz w:val="28"/>
          <w:szCs w:val="28"/>
        </w:rPr>
        <w:t>Орфей</w:t>
      </w:r>
      <w:r w:rsidR="00F31FC2" w:rsidRPr="009C027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МУК КДЦ «Орфей»)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, поселковая библиотека</w:t>
      </w:r>
      <w:r w:rsidR="009C02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C6E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МУК КДЦ «Орфей»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– это центр досуга с большим диапазоном форм работы, направленных на развитие духовности и общей культуры населения поселка. </w:t>
      </w:r>
      <w:r w:rsidR="005D4EA1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Дом</w:t>
      </w:r>
      <w:r w:rsidR="005D4EA1" w:rsidRPr="009C027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культуры </w:t>
      </w:r>
      <w:r w:rsidR="005D4EA1" w:rsidRPr="009C027F">
        <w:rPr>
          <w:rFonts w:ascii="Times New Roman" w:hAnsi="Times New Roman" w:cs="Times New Roman"/>
          <w:color w:val="auto"/>
          <w:sz w:val="28"/>
          <w:szCs w:val="28"/>
        </w:rPr>
        <w:t>организуют досуг для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всех возрастов: детского, молодежного, среднего и пожилого, а также ориентируется и на потребности времени, интересы и предпочтения населения.  </w:t>
      </w:r>
    </w:p>
    <w:p w:rsidR="005167E6" w:rsidRPr="009C027F" w:rsidRDefault="005167E6" w:rsidP="00F31FC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поселка </w:t>
      </w:r>
      <w:r w:rsidR="00EF0B97" w:rsidRPr="009C027F">
        <w:rPr>
          <w:rFonts w:ascii="Times New Roman" w:hAnsi="Times New Roman" w:cs="Times New Roman"/>
          <w:color w:val="auto"/>
          <w:sz w:val="28"/>
          <w:szCs w:val="28"/>
        </w:rPr>
        <w:t>входит в структуру М</w:t>
      </w:r>
      <w:r w:rsidR="008C6EF6">
        <w:rPr>
          <w:rFonts w:ascii="Times New Roman" w:hAnsi="Times New Roman" w:cs="Times New Roman"/>
          <w:color w:val="auto"/>
          <w:sz w:val="28"/>
          <w:szCs w:val="28"/>
        </w:rPr>
        <w:t xml:space="preserve">УК  </w:t>
      </w:r>
      <w:r w:rsidR="00E52BB5">
        <w:rPr>
          <w:rFonts w:ascii="Times New Roman" w:hAnsi="Times New Roman" w:cs="Times New Roman"/>
          <w:color w:val="auto"/>
          <w:sz w:val="28"/>
          <w:szCs w:val="28"/>
        </w:rPr>
        <w:t>КДЦ «Орфей»</w:t>
      </w:r>
      <w:r w:rsidR="00EF0B9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работает над формированием и сохранением библиотечных фондов, оказываются услуги по библиотечному обслуживанию всех возрастных и социальных групп населения. </w:t>
      </w:r>
      <w:r w:rsidR="00322FB3" w:rsidRPr="00AB5D69">
        <w:rPr>
          <w:rFonts w:ascii="Times New Roman" w:eastAsia="Times New Roman" w:hAnsi="Times New Roman" w:cs="Times New Roman"/>
          <w:sz w:val="28"/>
          <w:szCs w:val="28"/>
        </w:rPr>
        <w:t xml:space="preserve">Библиотека в структуре МУК КДЦ «Орфей», подведомственное администрации Рудногорского </w:t>
      </w:r>
      <w:r w:rsidR="0036655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322FB3" w:rsidRPr="00AB5D69">
        <w:rPr>
          <w:rFonts w:ascii="Times New Roman" w:eastAsia="Times New Roman" w:hAnsi="Times New Roman" w:cs="Times New Roman"/>
          <w:sz w:val="28"/>
          <w:szCs w:val="28"/>
        </w:rPr>
        <w:t xml:space="preserve"> на 18946 томов.</w:t>
      </w:r>
      <w:r w:rsidR="00322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7E6" w:rsidRPr="009C027F" w:rsidRDefault="005167E6" w:rsidP="00827AB0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C02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Учредителем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МУК КДЦ «Орфей»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является администрация </w:t>
      </w:r>
      <w:r w:rsidR="00E52BB5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827AB0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ского  городского поселения.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МУК КДЦ «Орфей»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FC2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имеет статус казенного учреждения и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финансируется из бюджета </w:t>
      </w:r>
      <w:r w:rsidR="00E52BB5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ского МО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6655A" w:rsidRDefault="005167E6" w:rsidP="0036655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Всю творческую деятельность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МУК КДЦ «Орфей»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согласно поставленной цели -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совершенствование работы Дома Культуры, как главного культурного центра общения в поселке, духовного и творческого развития, активного отдыха населения для всех возрастов.</w:t>
      </w:r>
    </w:p>
    <w:p w:rsidR="0036655A" w:rsidRDefault="00E52BB5" w:rsidP="0036655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5D6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B5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D69">
        <w:rPr>
          <w:rFonts w:ascii="Times New Roman" w:eastAsia="Times New Roman" w:hAnsi="Times New Roman" w:cs="Times New Roman"/>
          <w:sz w:val="28"/>
          <w:szCs w:val="28"/>
        </w:rPr>
        <w:t>МУК</w:t>
      </w:r>
      <w:proofErr w:type="gramEnd"/>
      <w:r w:rsidRPr="00AB5D69">
        <w:rPr>
          <w:rFonts w:ascii="Times New Roman" w:eastAsia="Times New Roman" w:hAnsi="Times New Roman" w:cs="Times New Roman"/>
          <w:sz w:val="28"/>
          <w:szCs w:val="28"/>
        </w:rPr>
        <w:t xml:space="preserve"> КДЦ «Орфей» расположен  зрительный зал на 400 посадочных мест. Одними из основных видов деятельности  МУК КДЦ «Орфей» является создание и организация работы творческих самодеятельных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E52BB5" w:rsidRPr="0036655A" w:rsidRDefault="00E52BB5" w:rsidP="0036655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D69">
        <w:rPr>
          <w:rFonts w:ascii="Times New Roman" w:eastAsia="Times New Roman" w:hAnsi="Times New Roman" w:cs="Times New Roman"/>
          <w:sz w:val="28"/>
          <w:szCs w:val="28"/>
        </w:rPr>
        <w:t xml:space="preserve">МУК КДЦ «Орфей» - это центр досуга с большим диапазоном форм работы, направленных на развитие духовности и общей культуры населения поселка.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D69">
        <w:rPr>
          <w:rFonts w:ascii="Times New Roman" w:eastAsia="Times New Roman" w:hAnsi="Times New Roman" w:cs="Times New Roman"/>
          <w:sz w:val="28"/>
          <w:szCs w:val="28"/>
        </w:rPr>
        <w:t>КДЦ «Орфей» функционируют 24 творческих коллектива и клубов по интересам, работают 11 творческих работников, 469 человек являются участниками коллективов художественной самодеятельности, клубов по интересам, из них детей до 14 лет – 251 человек.</w:t>
      </w:r>
    </w:p>
    <w:p w:rsidR="004F50E7" w:rsidRPr="009C027F" w:rsidRDefault="004F50E7" w:rsidP="0087103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Среди существующих проблем сферы культуры </w:t>
      </w:r>
      <w:r w:rsidR="00322FB3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871031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871031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следует выделить:</w:t>
      </w:r>
    </w:p>
    <w:p w:rsidR="0075710B" w:rsidRPr="009C027F" w:rsidRDefault="0075710B" w:rsidP="0087103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>- низкий ур</w:t>
      </w:r>
      <w:r w:rsidR="00E52BB5">
        <w:rPr>
          <w:rFonts w:ascii="Times New Roman" w:hAnsi="Times New Roman" w:cs="Times New Roman"/>
          <w:color w:val="auto"/>
          <w:sz w:val="28"/>
          <w:szCs w:val="28"/>
        </w:rPr>
        <w:t>овень обеспеченности Рудногор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досуговыми учреждениями;</w:t>
      </w:r>
    </w:p>
    <w:p w:rsidR="004F50E7" w:rsidRPr="009C027F" w:rsidRDefault="00871031" w:rsidP="00F3355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- удаленность </w:t>
      </w:r>
      <w:r w:rsidR="004F50E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районного, областного, </w:t>
      </w:r>
      <w:r w:rsidR="004F50E7" w:rsidRPr="009C027F">
        <w:rPr>
          <w:rFonts w:ascii="Times New Roman" w:hAnsi="Times New Roman" w:cs="Times New Roman"/>
          <w:color w:val="auto"/>
          <w:sz w:val="28"/>
          <w:szCs w:val="28"/>
        </w:rPr>
        <w:t>крупнейших российских и международных культурных центров, следствием которой является затрудненность и высокая стоимость непосредственного культурного взаимодействия.</w:t>
      </w:r>
    </w:p>
    <w:p w:rsidR="004F50E7" w:rsidRPr="009C027F" w:rsidRDefault="004F50E7" w:rsidP="00871031">
      <w:pPr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>К положительным тенденциям</w:t>
      </w:r>
      <w:r w:rsidR="00871031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сферы культуры в поселении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можно отнести:</w:t>
      </w:r>
    </w:p>
    <w:p w:rsidR="004F50E7" w:rsidRPr="009C027F" w:rsidRDefault="00F3355D" w:rsidP="0087382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0E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наличие кадров, обладающих профессиональным опытом, достаточно высоким уровнем профессиональных компетенций;</w:t>
      </w:r>
    </w:p>
    <w:p w:rsidR="004F50E7" w:rsidRPr="009C027F" w:rsidRDefault="00F3355D" w:rsidP="0087382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0E7" w:rsidRPr="009C027F">
        <w:rPr>
          <w:rFonts w:ascii="Times New Roman" w:hAnsi="Times New Roman" w:cs="Times New Roman"/>
          <w:color w:val="auto"/>
          <w:sz w:val="28"/>
          <w:szCs w:val="28"/>
        </w:rPr>
        <w:t>наличие творческого потенциала коллективов художественного творчества;</w:t>
      </w:r>
    </w:p>
    <w:p w:rsidR="004F50E7" w:rsidRPr="002441A2" w:rsidRDefault="00F3355D" w:rsidP="0087382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0E7" w:rsidRPr="009C027F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участия учреждений культуры в грантовых проектах, государственных программа</w:t>
      </w:r>
      <w:r w:rsidRPr="009C027F">
        <w:rPr>
          <w:rFonts w:ascii="Times New Roman" w:hAnsi="Times New Roman" w:cs="Times New Roman"/>
          <w:color w:val="auto"/>
          <w:sz w:val="28"/>
          <w:szCs w:val="28"/>
        </w:rPr>
        <w:t>х и конкурсах различного уровня.</w:t>
      </w:r>
    </w:p>
    <w:p w:rsidR="00F3355D" w:rsidRPr="004F50E7" w:rsidRDefault="00F3355D" w:rsidP="00F3355D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D349A" w:rsidRDefault="00ED349A" w:rsidP="00ED349A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349A">
        <w:rPr>
          <w:rFonts w:ascii="Times New Roman" w:hAnsi="Times New Roman" w:cs="Times New Roman"/>
          <w:b/>
          <w:sz w:val="28"/>
          <w:szCs w:val="28"/>
        </w:rPr>
        <w:t xml:space="preserve">Развитие молодежной политики, </w:t>
      </w:r>
      <w:r w:rsidR="0054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49A">
        <w:rPr>
          <w:rFonts w:ascii="Times New Roman" w:hAnsi="Times New Roman" w:cs="Times New Roman"/>
          <w:b/>
          <w:sz w:val="28"/>
          <w:szCs w:val="28"/>
        </w:rPr>
        <w:t>физкультуры и спорта</w:t>
      </w:r>
      <w:r w:rsidR="0054627C">
        <w:rPr>
          <w:rFonts w:ascii="Times New Roman" w:hAnsi="Times New Roman" w:cs="Times New Roman"/>
          <w:b/>
          <w:sz w:val="28"/>
          <w:szCs w:val="28"/>
        </w:rPr>
        <w:t>.</w:t>
      </w:r>
    </w:p>
    <w:p w:rsidR="0007036C" w:rsidRPr="0036655A" w:rsidRDefault="0036655A" w:rsidP="003665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07036C" w:rsidRPr="0036655A">
        <w:rPr>
          <w:rFonts w:ascii="Times New Roman" w:hAnsi="Times New Roman" w:cs="Times New Roman"/>
          <w:sz w:val="28"/>
          <w:szCs w:val="28"/>
        </w:rPr>
        <w:t>Молодежная политика</w:t>
      </w:r>
    </w:p>
    <w:p w:rsidR="000D2C00" w:rsidRPr="00322FB3" w:rsidRDefault="00B34ECE" w:rsidP="000D2C0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B3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  <w:r w:rsidR="00322FB3">
        <w:rPr>
          <w:rFonts w:ascii="Times New Roman" w:hAnsi="Times New Roman" w:cs="Times New Roman"/>
          <w:sz w:val="28"/>
          <w:szCs w:val="28"/>
        </w:rPr>
        <w:t>Рудногор</w:t>
      </w:r>
      <w:r w:rsidRPr="00322FB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6655A">
        <w:rPr>
          <w:rFonts w:ascii="Times New Roman" w:hAnsi="Times New Roman" w:cs="Times New Roman"/>
          <w:sz w:val="28"/>
          <w:szCs w:val="28"/>
        </w:rPr>
        <w:t>МО</w:t>
      </w:r>
      <w:r w:rsidRPr="00322FB3">
        <w:rPr>
          <w:rFonts w:ascii="Times New Roman" w:hAnsi="Times New Roman" w:cs="Times New Roman"/>
          <w:sz w:val="28"/>
          <w:szCs w:val="28"/>
        </w:rPr>
        <w:t xml:space="preserve"> является неотъемлемой составной частью социальной политики поселка и определяется как деятельность муниципали</w:t>
      </w:r>
      <w:r w:rsidR="000D2C00" w:rsidRPr="00322FB3">
        <w:rPr>
          <w:rFonts w:ascii="Times New Roman" w:hAnsi="Times New Roman" w:cs="Times New Roman"/>
          <w:sz w:val="28"/>
          <w:szCs w:val="28"/>
        </w:rPr>
        <w:t xml:space="preserve">тета, направленная на создание </w:t>
      </w:r>
      <w:r w:rsidRPr="00322FB3">
        <w:rPr>
          <w:rFonts w:ascii="Times New Roman" w:hAnsi="Times New Roman" w:cs="Times New Roman"/>
          <w:sz w:val="28"/>
          <w:szCs w:val="28"/>
        </w:rPr>
        <w:t>правовы</w:t>
      </w:r>
      <w:r w:rsidR="0036655A">
        <w:rPr>
          <w:rFonts w:ascii="Times New Roman" w:hAnsi="Times New Roman" w:cs="Times New Roman"/>
          <w:sz w:val="28"/>
          <w:szCs w:val="28"/>
        </w:rPr>
        <w:t xml:space="preserve">х, экономических </w:t>
      </w:r>
      <w:r w:rsidRPr="00322FB3">
        <w:rPr>
          <w:rFonts w:ascii="Times New Roman" w:hAnsi="Times New Roman" w:cs="Times New Roman"/>
          <w:sz w:val="28"/>
          <w:szCs w:val="28"/>
        </w:rPr>
        <w:t xml:space="preserve"> и организационных условий и гарантий для самореализации личности молодого человека и развития молодежных объединений, движений, инициатив.</w:t>
      </w:r>
    </w:p>
    <w:p w:rsidR="000D2C00" w:rsidRPr="00322FB3" w:rsidRDefault="000D2C00" w:rsidP="000D2C0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B3">
        <w:rPr>
          <w:rFonts w:ascii="Times New Roman" w:hAnsi="Times New Roman" w:cs="Times New Roman"/>
          <w:sz w:val="28"/>
          <w:szCs w:val="28"/>
        </w:rPr>
        <w:t>Молодежь -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городского поселения в целом.</w:t>
      </w:r>
    </w:p>
    <w:p w:rsidR="000D2C00" w:rsidRPr="00322FB3" w:rsidRDefault="000D2C00" w:rsidP="000D2C0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B3">
        <w:rPr>
          <w:rFonts w:ascii="Times New Roman" w:hAnsi="Times New Roman" w:cs="Times New Roman"/>
          <w:sz w:val="28"/>
          <w:szCs w:val="28"/>
        </w:rPr>
        <w:t>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0D2C00" w:rsidRPr="00322FB3" w:rsidRDefault="000D2C00" w:rsidP="000D2C0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FB3">
        <w:rPr>
          <w:rFonts w:ascii="Times New Roman" w:hAnsi="Times New Roman" w:cs="Times New Roman"/>
          <w:sz w:val="28"/>
          <w:szCs w:val="28"/>
        </w:rPr>
        <w:t>Главная задача молодежной политики - максимальное вовл</w:t>
      </w:r>
      <w:r w:rsidR="0036655A">
        <w:rPr>
          <w:rFonts w:ascii="Times New Roman" w:hAnsi="Times New Roman" w:cs="Times New Roman"/>
          <w:sz w:val="28"/>
          <w:szCs w:val="28"/>
        </w:rPr>
        <w:t>ечение молодых жителей поселка</w:t>
      </w:r>
      <w:r w:rsidRPr="00322FB3">
        <w:rPr>
          <w:rFonts w:ascii="Times New Roman" w:hAnsi="Times New Roman" w:cs="Times New Roman"/>
          <w:sz w:val="28"/>
          <w:szCs w:val="28"/>
        </w:rPr>
        <w:t xml:space="preserve"> в активную социальную практику, создание условий для воспитания гражданственности и патриотизма, духовных и нравственных ценностей, развитие инициативы и общественной активности молодежи.</w:t>
      </w:r>
    </w:p>
    <w:p w:rsidR="00B34ECE" w:rsidRPr="00322FB3" w:rsidRDefault="00B34ECE" w:rsidP="00B34ECE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Одним из главных условий для развития молодежной по</w:t>
      </w:r>
      <w:r w:rsidR="00322FB3">
        <w:rPr>
          <w:rFonts w:ascii="Times New Roman" w:hAnsi="Times New Roman" w:cs="Times New Roman"/>
          <w:color w:val="auto"/>
          <w:sz w:val="28"/>
          <w:szCs w:val="28"/>
        </w:rPr>
        <w:t>литики на территории Рудногор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поддержка деятельности молодежных общественных объединений.</w:t>
      </w:r>
    </w:p>
    <w:p w:rsidR="00B34ECE" w:rsidRPr="00322FB3" w:rsidRDefault="00B34ECE" w:rsidP="009261A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Молодежные и детские общественные организации являются инициаторами создания и осуществления многих проектов. Можно выделить 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следующие направления: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- поддержка инициатив, направленных на самореализацию;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- формирование активной гражданской позиции;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261AA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t>правовое просвещение и правозащитная деятельность;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-  развитие ученического самоуправления;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261AA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t>вовлечение молодежи в политическую жизнь общества;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261AA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3">
        <w:rPr>
          <w:rFonts w:ascii="Times New Roman" w:hAnsi="Times New Roman" w:cs="Times New Roman"/>
          <w:color w:val="auto"/>
          <w:sz w:val="28"/>
          <w:szCs w:val="28"/>
        </w:rPr>
        <w:t>патриотическое воспитание молодежи;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- профилактика социально- опасных явлений и пропаганда здорового образа жизни;</w:t>
      </w:r>
    </w:p>
    <w:p w:rsidR="00B34ECE" w:rsidRPr="00322FB3" w:rsidRDefault="00B34ECE" w:rsidP="00B34ECE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- организация летнего отдыха детей и молодежи</w:t>
      </w:r>
      <w:r w:rsidR="00272EA4" w:rsidRPr="00322F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62AC" w:rsidRPr="00322FB3" w:rsidRDefault="00322FB3" w:rsidP="005862A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Рудногор</w:t>
      </w:r>
      <w:r w:rsidR="00E544D1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ского городского поселения </w:t>
      </w:r>
      <w:r w:rsidR="00354B68" w:rsidRPr="00322FB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544D1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>ре</w:t>
      </w:r>
      <w:r w:rsidR="00354B68" w:rsidRPr="00322FB3">
        <w:rPr>
          <w:rFonts w:ascii="Times New Roman" w:hAnsi="Times New Roman" w:cs="Times New Roman"/>
          <w:color w:val="auto"/>
          <w:sz w:val="28"/>
          <w:szCs w:val="28"/>
        </w:rPr>
        <w:t>шениях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вопросов </w:t>
      </w:r>
      <w:r w:rsidR="00E544D1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молодежной политики взаимодействует с общеобразовательными школами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поселка,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МУК КДЦ «Орфей»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с общественной комиссией по делам несовершеннолетних и защите их прав, </w:t>
      </w:r>
      <w:r w:rsidR="00B36A25" w:rsidRPr="00322FB3">
        <w:rPr>
          <w:rFonts w:ascii="Times New Roman" w:hAnsi="Times New Roman" w:cs="Times New Roman"/>
          <w:color w:val="auto"/>
          <w:sz w:val="28"/>
          <w:szCs w:val="28"/>
        </w:rPr>
        <w:t>Центром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6A25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занятости </w:t>
      </w:r>
      <w:r w:rsidR="005862AC" w:rsidRPr="00322FB3">
        <w:rPr>
          <w:rFonts w:ascii="Times New Roman" w:hAnsi="Times New Roman" w:cs="Times New Roman"/>
          <w:color w:val="auto"/>
          <w:sz w:val="28"/>
          <w:szCs w:val="28"/>
        </w:rPr>
        <w:t>Нижнеилимского района</w:t>
      </w:r>
      <w:r w:rsidR="00B36A25" w:rsidRPr="00322FB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54B68" w:rsidRPr="00322FB3">
        <w:rPr>
          <w:rFonts w:ascii="Times New Roman" w:hAnsi="Times New Roman" w:cs="Times New Roman"/>
          <w:color w:val="auto"/>
          <w:sz w:val="28"/>
          <w:szCs w:val="28"/>
        </w:rPr>
        <w:t xml:space="preserve"> Центром соци</w:t>
      </w:r>
      <w:r w:rsidR="00AF1430" w:rsidRPr="00322FB3">
        <w:rPr>
          <w:rFonts w:ascii="Times New Roman" w:hAnsi="Times New Roman" w:cs="Times New Roman"/>
          <w:color w:val="auto"/>
          <w:sz w:val="28"/>
          <w:szCs w:val="28"/>
        </w:rPr>
        <w:t>альной помощи семье и детям Ниж</w:t>
      </w:r>
      <w:r w:rsidR="00354B68" w:rsidRPr="00322FB3">
        <w:rPr>
          <w:rFonts w:ascii="Times New Roman" w:hAnsi="Times New Roman" w:cs="Times New Roman"/>
          <w:color w:val="auto"/>
          <w:sz w:val="28"/>
          <w:szCs w:val="28"/>
        </w:rPr>
        <w:t>неилимского района,</w:t>
      </w:r>
      <w:r w:rsidR="00354B68" w:rsidRPr="00322FB3">
        <w:t xml:space="preserve"> </w:t>
      </w:r>
      <w:r w:rsidR="00354B68" w:rsidRPr="00322FB3">
        <w:rPr>
          <w:rFonts w:ascii="Times New Roman" w:hAnsi="Times New Roman" w:cs="Times New Roman"/>
          <w:color w:val="auto"/>
          <w:sz w:val="28"/>
          <w:szCs w:val="28"/>
        </w:rPr>
        <w:t>общественными организациями и предприятиями поселка.</w:t>
      </w:r>
    </w:p>
    <w:p w:rsidR="00354B68" w:rsidRPr="00322FB3" w:rsidRDefault="00354B68" w:rsidP="005862A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4B68" w:rsidRPr="0036655A" w:rsidRDefault="0036655A" w:rsidP="0036655A">
      <w:p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2.5.2.</w:t>
      </w:r>
      <w:r w:rsidR="00354B68" w:rsidRPr="0036655A">
        <w:rPr>
          <w:rFonts w:ascii="Times New Roman" w:hAnsi="Times New Roman" w:cs="Times New Roman"/>
          <w:color w:val="auto"/>
          <w:sz w:val="28"/>
          <w:szCs w:val="28"/>
        </w:rPr>
        <w:t>Физкультура и спорт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3D87" w:rsidRPr="00322FB3" w:rsidRDefault="00CE2005" w:rsidP="00C42BB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Физическое здоровье – одно из ключевых составляющих качества жизни человека, основа, дающая человеку возможность активной жизни и полноценного проявления в различных видах деятельности.</w:t>
      </w:r>
    </w:p>
    <w:p w:rsidR="00C42BB2" w:rsidRDefault="00C42BB2" w:rsidP="00C42BB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как: укрепление нравственности, социальная адаптация, снижение социальной напряженности, профилактика правонарушений, борьба с наркоманией, отвлечение подростков от улицы и вредных привычек, трудовая занятость.</w:t>
      </w:r>
    </w:p>
    <w:p w:rsidR="00322FB3" w:rsidRPr="00AB5D69" w:rsidRDefault="00322FB3" w:rsidP="00322F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69">
        <w:rPr>
          <w:rFonts w:ascii="Times New Roman" w:eastAsia="Calibri" w:hAnsi="Times New Roman" w:cs="Times New Roman"/>
          <w:sz w:val="28"/>
          <w:szCs w:val="28"/>
        </w:rPr>
        <w:t>Администрация Рудногорского городского поселения уделяет особое внимание спортивной жизни в поселке. В спортзале МУК КДЦ «Орфей» проходят секции по волейболу, мини-футболу, настольному теннису, баскетболу и боксу. Ежедневн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через спортзал проходит от 60 </w:t>
      </w:r>
      <w:r w:rsidRPr="00AB5D69">
        <w:rPr>
          <w:rFonts w:ascii="Times New Roman" w:eastAsia="Calibri" w:hAnsi="Times New Roman" w:cs="Times New Roman"/>
          <w:sz w:val="28"/>
          <w:szCs w:val="28"/>
        </w:rPr>
        <w:t xml:space="preserve">до 80 человек. </w:t>
      </w:r>
    </w:p>
    <w:p w:rsidR="00322FB3" w:rsidRPr="00322FB3" w:rsidRDefault="00322FB3" w:rsidP="00322F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69">
        <w:rPr>
          <w:rFonts w:ascii="Times New Roman" w:eastAsia="Calibri" w:hAnsi="Times New Roman" w:cs="Times New Roman"/>
          <w:sz w:val="28"/>
          <w:szCs w:val="28"/>
        </w:rPr>
        <w:t xml:space="preserve">   Всего в 2017 году было проведено более 35 спортивно-массовых и физкультурных мероприятий, а также </w:t>
      </w:r>
      <w:r>
        <w:rPr>
          <w:rFonts w:ascii="Times New Roman" w:eastAsia="Calibri" w:hAnsi="Times New Roman" w:cs="Times New Roman"/>
          <w:sz w:val="28"/>
          <w:szCs w:val="28"/>
        </w:rPr>
        <w:t>спортсмены поселка</w:t>
      </w:r>
      <w:r w:rsidRPr="00AB5D69">
        <w:rPr>
          <w:rFonts w:ascii="Times New Roman" w:eastAsia="Calibri" w:hAnsi="Times New Roman" w:cs="Times New Roman"/>
          <w:sz w:val="28"/>
          <w:szCs w:val="28"/>
        </w:rPr>
        <w:t xml:space="preserve"> участвовали в соревнованиях разного уровня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боксу в разных городах. </w:t>
      </w:r>
      <w:r w:rsidRPr="00AB5D69">
        <w:rPr>
          <w:rFonts w:ascii="Times New Roman" w:eastAsia="Times New Roman" w:hAnsi="Times New Roman" w:cs="Times New Roman"/>
          <w:sz w:val="28"/>
          <w:szCs w:val="28"/>
        </w:rPr>
        <w:t>Спортсмены поселка ежегодно участвуют в районных зимних и летних спортивных играх.</w:t>
      </w:r>
    </w:p>
    <w:p w:rsidR="00322FB3" w:rsidRPr="00832045" w:rsidRDefault="0036655A" w:rsidP="00322FB3">
      <w:pPr>
        <w:framePr w:hSpace="180" w:wrap="around" w:vAnchor="text" w:hAnchor="text" w:y="1"/>
        <w:spacing w:before="100" w:beforeAutospacing="1" w:after="100" w:afterAutospacing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22F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2FB3" w:rsidRPr="00832045">
        <w:rPr>
          <w:rFonts w:ascii="Times New Roman" w:eastAsia="Times New Roman" w:hAnsi="Times New Roman" w:cs="Times New Roman"/>
          <w:sz w:val="28"/>
          <w:szCs w:val="28"/>
        </w:rPr>
        <w:t>огласно Генеральному плану поселения современная обесп</w:t>
      </w:r>
      <w:r w:rsidR="00322FB3">
        <w:rPr>
          <w:rFonts w:ascii="Times New Roman" w:eastAsia="Times New Roman" w:hAnsi="Times New Roman" w:cs="Times New Roman"/>
          <w:sz w:val="28"/>
          <w:szCs w:val="28"/>
        </w:rPr>
        <w:t>еченность населения Рудногорс</w:t>
      </w:r>
      <w:r w:rsidR="00322FB3" w:rsidRPr="00832045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322FB3" w:rsidRPr="00832045">
        <w:rPr>
          <w:rFonts w:ascii="Times New Roman" w:eastAsia="Times New Roman" w:hAnsi="Times New Roman" w:cs="Times New Roman"/>
          <w:sz w:val="28"/>
          <w:szCs w:val="28"/>
        </w:rPr>
        <w:t xml:space="preserve"> объектами фи</w:t>
      </w:r>
      <w:r w:rsidR="00322FB3">
        <w:rPr>
          <w:rFonts w:ascii="Times New Roman" w:eastAsia="Times New Roman" w:hAnsi="Times New Roman" w:cs="Times New Roman"/>
          <w:sz w:val="28"/>
          <w:szCs w:val="28"/>
        </w:rPr>
        <w:t>зкультуры и спорта очень низкая.</w:t>
      </w:r>
    </w:p>
    <w:p w:rsidR="00322FB3" w:rsidRPr="00322FB3" w:rsidRDefault="00322FB3" w:rsidP="00322FB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D69">
        <w:rPr>
          <w:rFonts w:ascii="Times New Roman" w:eastAsia="Times New Roman" w:hAnsi="Times New Roman" w:cs="Times New Roman"/>
          <w:sz w:val="28"/>
          <w:szCs w:val="28"/>
        </w:rPr>
        <w:t xml:space="preserve">Генеральным планом поселения предусматривается строительство спортивных сооружений, 1 х 1,5 га и строительство плавательного бассейна, 1 х 150 </w:t>
      </w:r>
      <w:proofErr w:type="spellStart"/>
      <w:r w:rsidRPr="00AB5D6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AB5D6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5D69">
        <w:rPr>
          <w:rFonts w:ascii="Times New Roman" w:eastAsia="Times New Roman" w:hAnsi="Times New Roman" w:cs="Times New Roman"/>
          <w:sz w:val="28"/>
          <w:szCs w:val="28"/>
        </w:rPr>
        <w:t xml:space="preserve"> зеркала воды</w:t>
      </w:r>
    </w:p>
    <w:p w:rsidR="001222A8" w:rsidRPr="00322FB3" w:rsidRDefault="00440E90" w:rsidP="00322FB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3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</w:p>
    <w:p w:rsidR="001222A8" w:rsidRPr="00322FB3" w:rsidRDefault="001222A8" w:rsidP="001222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FB3">
        <w:rPr>
          <w:rFonts w:ascii="Times New Roman" w:hAnsi="Times New Roman" w:cs="Times New Roman"/>
          <w:sz w:val="28"/>
          <w:szCs w:val="28"/>
        </w:rPr>
        <w:t>Структура объектов физическ</w:t>
      </w:r>
      <w:r w:rsidR="00CC3195">
        <w:rPr>
          <w:rFonts w:ascii="Times New Roman" w:hAnsi="Times New Roman" w:cs="Times New Roman"/>
          <w:sz w:val="28"/>
          <w:szCs w:val="28"/>
        </w:rPr>
        <w:t xml:space="preserve">ой культуры и спорта </w:t>
      </w:r>
      <w:proofErr w:type="spellStart"/>
      <w:r w:rsidR="00CC3195">
        <w:rPr>
          <w:rFonts w:ascii="Times New Roman" w:hAnsi="Times New Roman" w:cs="Times New Roman"/>
          <w:sz w:val="28"/>
          <w:szCs w:val="28"/>
        </w:rPr>
        <w:t>Рудного</w:t>
      </w:r>
      <w:r w:rsidRPr="00322FB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22FB3">
        <w:rPr>
          <w:rFonts w:ascii="Times New Roman" w:hAnsi="Times New Roman" w:cs="Times New Roman"/>
          <w:sz w:val="28"/>
          <w:szCs w:val="28"/>
        </w:rPr>
        <w:t xml:space="preserve"> </w:t>
      </w:r>
      <w:r w:rsidR="0036655A">
        <w:rPr>
          <w:rFonts w:ascii="Times New Roman" w:hAnsi="Times New Roman" w:cs="Times New Roman"/>
          <w:sz w:val="28"/>
          <w:szCs w:val="28"/>
        </w:rPr>
        <w:t>МО</w:t>
      </w:r>
      <w:r w:rsidRPr="00322FB3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CC3195">
        <w:rPr>
          <w:rFonts w:ascii="Times New Roman" w:hAnsi="Times New Roman" w:cs="Times New Roman"/>
          <w:sz w:val="28"/>
          <w:szCs w:val="28"/>
        </w:rPr>
        <w:t>:</w:t>
      </w:r>
    </w:p>
    <w:p w:rsidR="001222A8" w:rsidRPr="00322FB3" w:rsidRDefault="001222A8" w:rsidP="001222A8">
      <w:pPr>
        <w:rPr>
          <w:rFonts w:ascii="Times New Roman" w:hAnsi="Times New Roman" w:cs="Times New Roman"/>
        </w:rPr>
      </w:pPr>
    </w:p>
    <w:tbl>
      <w:tblPr>
        <w:tblW w:w="9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928"/>
        <w:gridCol w:w="993"/>
        <w:gridCol w:w="2126"/>
        <w:gridCol w:w="1418"/>
      </w:tblGrid>
      <w:tr w:rsidR="00CC3195" w:rsidRPr="00AB5D69" w:rsidTr="00CC3195">
        <w:tc>
          <w:tcPr>
            <w:tcW w:w="6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453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спортсооружений (ед.)</w:t>
            </w:r>
          </w:p>
        </w:tc>
      </w:tr>
      <w:tr w:rsidR="00CC3195" w:rsidRPr="00AB5D69" w:rsidTr="00CC3195">
        <w:tc>
          <w:tcPr>
            <w:tcW w:w="6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формам собственности</w:t>
            </w:r>
          </w:p>
        </w:tc>
      </w:tr>
      <w:tr w:rsidR="00CC3195" w:rsidRPr="00AB5D69" w:rsidTr="00CC3195">
        <w:tc>
          <w:tcPr>
            <w:tcW w:w="6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</w:tr>
      <w:tr w:rsidR="00CC3195" w:rsidRPr="00AB5D69" w:rsidTr="00CC3195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195" w:rsidRPr="00AB5D69" w:rsidTr="00CC3195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спортивных объектов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195" w:rsidRPr="00AB5D69" w:rsidTr="00CC3195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195" w:rsidRPr="00AB5D69" w:rsidTr="00CC3195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футбольные поля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195" w:rsidRPr="00AB5D69" w:rsidTr="00CC3195"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195" w:rsidRPr="00796476" w:rsidRDefault="00CC3195" w:rsidP="00CC3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22A8" w:rsidRPr="00D4415F" w:rsidRDefault="001222A8" w:rsidP="001222A8">
      <w:pPr>
        <w:rPr>
          <w:highlight w:val="red"/>
        </w:rPr>
      </w:pPr>
    </w:p>
    <w:p w:rsidR="00C40128" w:rsidRPr="00CC3195" w:rsidRDefault="00C40128" w:rsidP="00C4012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деятельности в сфере развития физической культуры и спорта:</w:t>
      </w:r>
    </w:p>
    <w:p w:rsidR="00C40128" w:rsidRPr="00CC3195" w:rsidRDefault="00C40128" w:rsidP="00CC319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- укрепление материально-технической базы за счет строительства </w:t>
      </w:r>
      <w:r w:rsidR="00CC3195" w:rsidRPr="00C34C9A">
        <w:rPr>
          <w:rFonts w:ascii="Times New Roman" w:eastAsia="Times New Roman" w:hAnsi="Times New Roman" w:cs="Times New Roman"/>
        </w:rPr>
        <w:t xml:space="preserve"> </w:t>
      </w:r>
      <w:r w:rsidR="00CC3195" w:rsidRPr="00CC3195">
        <w:rPr>
          <w:rFonts w:ascii="Times New Roman" w:eastAsia="Times New Roman" w:hAnsi="Times New Roman" w:cs="Times New Roman"/>
          <w:sz w:val="28"/>
          <w:szCs w:val="28"/>
        </w:rPr>
        <w:t>спортивных сооружений, 1 х 1,5 га</w:t>
      </w:r>
      <w:r w:rsidR="00E7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95" w:rsidRPr="00CC3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3195" w:rsidRPr="00CC319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CC3195" w:rsidRPr="00CC3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C3195" w:rsidRPr="00CC3195">
        <w:rPr>
          <w:rFonts w:ascii="Times New Roman" w:eastAsia="Times New Roman" w:hAnsi="Times New Roman" w:cs="Times New Roman"/>
          <w:sz w:val="28"/>
          <w:szCs w:val="28"/>
        </w:rPr>
        <w:t>Рудногорск</w:t>
      </w:r>
      <w:proofErr w:type="spellEnd"/>
      <w:r w:rsidR="00E70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9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CC3195" w:rsidRPr="00AB5D69">
        <w:rPr>
          <w:rFonts w:ascii="Times New Roman" w:eastAsia="Times New Roman" w:hAnsi="Times New Roman" w:cs="Times New Roman"/>
          <w:sz w:val="28"/>
          <w:szCs w:val="28"/>
        </w:rPr>
        <w:t xml:space="preserve">плавательного бассейна, 1 х 150 </w:t>
      </w:r>
      <w:proofErr w:type="spellStart"/>
      <w:r w:rsidR="00CC3195" w:rsidRPr="00AB5D6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C3195" w:rsidRPr="00AB5D6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C3195" w:rsidRPr="00AB5D69">
        <w:rPr>
          <w:rFonts w:ascii="Times New Roman" w:eastAsia="Times New Roman" w:hAnsi="Times New Roman" w:cs="Times New Roman"/>
          <w:sz w:val="28"/>
          <w:szCs w:val="28"/>
        </w:rPr>
        <w:t xml:space="preserve"> зеркала воды</w:t>
      </w:r>
      <w:r w:rsidR="00CC3195">
        <w:rPr>
          <w:rFonts w:ascii="Times New Roman" w:hAnsi="Times New Roman" w:cs="Times New Roman"/>
          <w:color w:val="auto"/>
          <w:sz w:val="28"/>
          <w:szCs w:val="28"/>
        </w:rPr>
        <w:t xml:space="preserve"> спо</w:t>
      </w:r>
      <w:r w:rsidRPr="00CC3195">
        <w:rPr>
          <w:rFonts w:ascii="Times New Roman" w:hAnsi="Times New Roman" w:cs="Times New Roman"/>
          <w:color w:val="auto"/>
          <w:sz w:val="28"/>
          <w:szCs w:val="28"/>
        </w:rPr>
        <w:t>ртивной инфраструктуры, что позволит повысить уровень обеспеченности населения спортивными сооружениями</w:t>
      </w:r>
      <w:r w:rsidR="00570070" w:rsidRPr="00CC319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C319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0128" w:rsidRPr="00CC3195" w:rsidRDefault="00C40128" w:rsidP="00C4012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>- пропаганда физической культуры и спорта во взаимодействии с отраслями здравоохранения, образования, культуры, социальной защиты населения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 спортивных акций и спортивных событий);</w:t>
      </w:r>
    </w:p>
    <w:p w:rsidR="001222A8" w:rsidRPr="00CC3195" w:rsidRDefault="00C40128" w:rsidP="00C4012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организация и проведение физкультурных, спортивных, спортивно-массовых мероприятий </w:t>
      </w:r>
      <w:r w:rsidR="00570070" w:rsidRPr="00CC3195">
        <w:rPr>
          <w:rFonts w:ascii="Times New Roman" w:hAnsi="Times New Roman" w:cs="Times New Roman"/>
          <w:color w:val="auto"/>
          <w:sz w:val="28"/>
          <w:szCs w:val="28"/>
        </w:rPr>
        <w:t>среди различных слоев населения.</w:t>
      </w:r>
    </w:p>
    <w:p w:rsidR="00570070" w:rsidRDefault="00570070" w:rsidP="00C4012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>Комплексный подход к развитию сферы физической культуры и спорта позволит увеличить долю граждан, систематически занимающихся физической культурой и спортом, в общей численности населения поселка.</w:t>
      </w:r>
    </w:p>
    <w:p w:rsidR="00283013" w:rsidRDefault="00283013" w:rsidP="00C40128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3013" w:rsidRPr="0054627C" w:rsidRDefault="0054627C" w:rsidP="0054627C">
      <w:pPr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="00283013" w:rsidRPr="0054627C">
        <w:rPr>
          <w:rFonts w:ascii="Times New Roman" w:hAnsi="Times New Roman" w:cs="Times New Roman"/>
          <w:b/>
          <w:color w:val="auto"/>
          <w:sz w:val="28"/>
          <w:szCs w:val="28"/>
        </w:rPr>
        <w:t>Трудовые ресурсы, занятость населения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83013" w:rsidRDefault="00283013" w:rsidP="00283013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58FD" w:rsidRPr="004E137E" w:rsidRDefault="000A49C7" w:rsidP="004E137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Одной из важнейших проблем</w:t>
      </w:r>
      <w:r w:rsidR="00283013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Рудногор</w:t>
      </w:r>
      <w:r w:rsidR="004E34FB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4E34FB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013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отсутствие градообразующего предприятия</w:t>
      </w:r>
      <w:r w:rsidR="006D744C">
        <w:rPr>
          <w:rFonts w:ascii="Times New Roman" w:hAnsi="Times New Roman" w:cs="Times New Roman"/>
          <w:color w:val="auto"/>
          <w:sz w:val="28"/>
          <w:szCs w:val="28"/>
        </w:rPr>
        <w:t>, что влечет за собой дефицит рабочих мест.</w:t>
      </w:r>
    </w:p>
    <w:p w:rsidR="00447CF8" w:rsidRDefault="00BB64A8" w:rsidP="004E137E">
      <w:pPr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D744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67B76" w:rsidRPr="00CC3195">
        <w:rPr>
          <w:rFonts w:ascii="Times New Roman" w:hAnsi="Times New Roman" w:cs="Times New Roman"/>
          <w:color w:val="auto"/>
          <w:sz w:val="28"/>
          <w:szCs w:val="28"/>
        </w:rPr>
        <w:t>По со</w:t>
      </w:r>
      <w:r>
        <w:rPr>
          <w:rFonts w:ascii="Times New Roman" w:hAnsi="Times New Roman" w:cs="Times New Roman"/>
          <w:color w:val="auto"/>
          <w:sz w:val="28"/>
          <w:szCs w:val="28"/>
        </w:rPr>
        <w:t>стоянию на 31.12</w:t>
      </w:r>
      <w:r w:rsidR="00267B76" w:rsidRPr="00CC3195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 года численность экономически акт</w:t>
      </w:r>
      <w:r>
        <w:rPr>
          <w:rFonts w:ascii="Times New Roman" w:hAnsi="Times New Roman" w:cs="Times New Roman"/>
          <w:color w:val="auto"/>
          <w:sz w:val="28"/>
          <w:szCs w:val="28"/>
        </w:rPr>
        <w:t>ивного населения составила 2137 человек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66,8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% от общей численности населения </w:t>
      </w:r>
      <w:r w:rsidR="004E137E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267B76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36655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>. Фактически занято в экономике поселения</w:t>
      </w:r>
      <w:r w:rsidR="00193123" w:rsidRPr="00CC31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1295 человек</w:t>
      </w:r>
      <w:r w:rsidR="002C6551" w:rsidRPr="00CC31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3123" w:rsidRPr="00CC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44C" w:rsidRPr="00125F28" w:rsidRDefault="006C7804" w:rsidP="006D7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744C" w:rsidRPr="00125F28">
        <w:rPr>
          <w:rFonts w:ascii="Times New Roman" w:hAnsi="Times New Roman" w:cs="Times New Roman"/>
          <w:sz w:val="28"/>
          <w:szCs w:val="28"/>
        </w:rPr>
        <w:t xml:space="preserve">В Рудногорском </w:t>
      </w:r>
      <w:r w:rsidR="0036655A">
        <w:rPr>
          <w:rFonts w:ascii="Times New Roman" w:hAnsi="Times New Roman" w:cs="Times New Roman"/>
          <w:sz w:val="28"/>
          <w:szCs w:val="28"/>
        </w:rPr>
        <w:t xml:space="preserve">МО </w:t>
      </w:r>
      <w:r w:rsidR="006D744C" w:rsidRPr="00125F28">
        <w:rPr>
          <w:rFonts w:ascii="Times New Roman" w:hAnsi="Times New Roman" w:cs="Times New Roman"/>
          <w:sz w:val="28"/>
          <w:szCs w:val="28"/>
        </w:rPr>
        <w:t xml:space="preserve"> численность зарегистрированных безработных и уровень зарегистрированной безработицы</w:t>
      </w:r>
      <w:r w:rsidR="006D744C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6D744C" w:rsidRPr="00125F28" w:rsidRDefault="006D744C" w:rsidP="006D7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 xml:space="preserve">- на 01.01.2014 г. – 76 человек (3,56%), </w:t>
      </w:r>
    </w:p>
    <w:p w:rsidR="006D744C" w:rsidRPr="00125F28" w:rsidRDefault="006D744C" w:rsidP="006D7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>- на 01.01.2015</w:t>
      </w:r>
      <w:r w:rsidR="006C7804">
        <w:rPr>
          <w:rFonts w:ascii="Times New Roman" w:hAnsi="Times New Roman" w:cs="Times New Roman"/>
          <w:sz w:val="28"/>
          <w:szCs w:val="28"/>
        </w:rPr>
        <w:t xml:space="preserve"> </w:t>
      </w:r>
      <w:r w:rsidRPr="00125F28">
        <w:rPr>
          <w:rFonts w:ascii="Times New Roman" w:hAnsi="Times New Roman" w:cs="Times New Roman"/>
          <w:sz w:val="28"/>
          <w:szCs w:val="28"/>
        </w:rPr>
        <w:t xml:space="preserve">г.- 44 человека (2,06%), </w:t>
      </w:r>
    </w:p>
    <w:p w:rsidR="006D744C" w:rsidRPr="00125F28" w:rsidRDefault="006D744C" w:rsidP="006D7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>- на 01.01.2016</w:t>
      </w:r>
      <w:r w:rsidR="006C7804">
        <w:rPr>
          <w:rFonts w:ascii="Times New Roman" w:hAnsi="Times New Roman" w:cs="Times New Roman"/>
          <w:sz w:val="28"/>
          <w:szCs w:val="28"/>
        </w:rPr>
        <w:t xml:space="preserve"> </w:t>
      </w:r>
      <w:r w:rsidRPr="00125F28">
        <w:rPr>
          <w:rFonts w:ascii="Times New Roman" w:hAnsi="Times New Roman" w:cs="Times New Roman"/>
          <w:sz w:val="28"/>
          <w:szCs w:val="28"/>
        </w:rPr>
        <w:t>г. – 49 человек (2,30%)</w:t>
      </w:r>
    </w:p>
    <w:p w:rsidR="006D744C" w:rsidRPr="00125F28" w:rsidRDefault="006D744C" w:rsidP="006D744C">
      <w:pPr>
        <w:jc w:val="both"/>
        <w:rPr>
          <w:rFonts w:ascii="Times New Roman" w:hAnsi="Times New Roman" w:cs="Times New Roman"/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>- на 01.01.2017</w:t>
      </w:r>
      <w:r w:rsidR="006C7804">
        <w:rPr>
          <w:rFonts w:ascii="Times New Roman" w:hAnsi="Times New Roman" w:cs="Times New Roman"/>
          <w:sz w:val="28"/>
          <w:szCs w:val="28"/>
        </w:rPr>
        <w:t xml:space="preserve"> </w:t>
      </w:r>
      <w:r w:rsidRPr="00125F28">
        <w:rPr>
          <w:rFonts w:ascii="Times New Roman" w:hAnsi="Times New Roman" w:cs="Times New Roman"/>
          <w:sz w:val="28"/>
          <w:szCs w:val="28"/>
        </w:rPr>
        <w:t>г. – 58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25F28">
        <w:rPr>
          <w:rFonts w:ascii="Times New Roman" w:hAnsi="Times New Roman" w:cs="Times New Roman"/>
          <w:sz w:val="28"/>
          <w:szCs w:val="28"/>
        </w:rPr>
        <w:t xml:space="preserve"> (2,71%)</w:t>
      </w:r>
    </w:p>
    <w:p w:rsidR="006D744C" w:rsidRPr="00125F28" w:rsidRDefault="006D744C" w:rsidP="006D744C">
      <w:pPr>
        <w:jc w:val="both"/>
        <w:rPr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>- на 01.01.2018</w:t>
      </w:r>
      <w:r w:rsidR="006C7804">
        <w:rPr>
          <w:rFonts w:ascii="Times New Roman" w:hAnsi="Times New Roman" w:cs="Times New Roman"/>
          <w:sz w:val="28"/>
          <w:szCs w:val="28"/>
        </w:rPr>
        <w:t xml:space="preserve"> </w:t>
      </w:r>
      <w:r w:rsidRPr="00125F28">
        <w:rPr>
          <w:rFonts w:ascii="Times New Roman" w:hAnsi="Times New Roman" w:cs="Times New Roman"/>
          <w:sz w:val="28"/>
          <w:szCs w:val="28"/>
        </w:rPr>
        <w:t>г. уровень безработицы составил 39 человек или 1,82% по отношению к численности трудоспособн</w:t>
      </w:r>
      <w:r>
        <w:rPr>
          <w:rFonts w:ascii="Times New Roman" w:hAnsi="Times New Roman" w:cs="Times New Roman"/>
          <w:sz w:val="28"/>
          <w:szCs w:val="28"/>
        </w:rPr>
        <w:t xml:space="preserve">ого населения. </w:t>
      </w:r>
    </w:p>
    <w:p w:rsidR="000B73E9" w:rsidRPr="006D744C" w:rsidRDefault="000B73E9" w:rsidP="000B73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D74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Характеристика трудовых ресурсов</w:t>
      </w:r>
    </w:p>
    <w:p w:rsidR="000B73E9" w:rsidRPr="00CC3195" w:rsidRDefault="000B73E9" w:rsidP="000B73E9">
      <w:pPr>
        <w:widowControl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C3195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25"/>
        <w:gridCol w:w="1389"/>
        <w:gridCol w:w="1276"/>
        <w:gridCol w:w="2268"/>
      </w:tblGrid>
      <w:tr w:rsidR="0055238D" w:rsidRPr="00CC3195" w:rsidTr="006D744C">
        <w:trPr>
          <w:trHeight w:val="1047"/>
        </w:trPr>
        <w:tc>
          <w:tcPr>
            <w:tcW w:w="648" w:type="dxa"/>
          </w:tcPr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025" w:type="dxa"/>
          </w:tcPr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Показатели</w:t>
            </w:r>
          </w:p>
        </w:tc>
        <w:tc>
          <w:tcPr>
            <w:tcW w:w="1389" w:type="dxa"/>
            <w:vAlign w:val="center"/>
          </w:tcPr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2017г. факт</w:t>
            </w:r>
          </w:p>
        </w:tc>
        <w:tc>
          <w:tcPr>
            <w:tcW w:w="1276" w:type="dxa"/>
          </w:tcPr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</w:t>
            </w:r>
          </w:p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2018г.</w:t>
            </w:r>
          </w:p>
        </w:tc>
        <w:tc>
          <w:tcPr>
            <w:tcW w:w="2268" w:type="dxa"/>
          </w:tcPr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прогноз</w:t>
            </w:r>
          </w:p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2019г.</w:t>
            </w:r>
          </w:p>
          <w:p w:rsidR="0055238D" w:rsidRPr="006D744C" w:rsidRDefault="0055238D" w:rsidP="00552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5238D" w:rsidRPr="00CC3195" w:rsidTr="0055238D">
        <w:tc>
          <w:tcPr>
            <w:tcW w:w="648" w:type="dxa"/>
          </w:tcPr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025" w:type="dxa"/>
          </w:tcPr>
          <w:p w:rsidR="0055238D" w:rsidRPr="006D744C" w:rsidRDefault="0055238D" w:rsidP="000B73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Численность работающих (занятых в экономике</w:t>
            </w:r>
            <w:proofErr w:type="gramStart"/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)</w:t>
            </w:r>
            <w:proofErr w:type="gramEnd"/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чел., в  том числе</w:t>
            </w:r>
          </w:p>
        </w:tc>
        <w:tc>
          <w:tcPr>
            <w:tcW w:w="1389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1295</w:t>
            </w:r>
          </w:p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1250</w:t>
            </w:r>
          </w:p>
        </w:tc>
        <w:tc>
          <w:tcPr>
            <w:tcW w:w="2268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1250</w:t>
            </w:r>
          </w:p>
        </w:tc>
      </w:tr>
      <w:tr w:rsidR="0055238D" w:rsidRPr="00CC3195" w:rsidTr="0055238D">
        <w:tc>
          <w:tcPr>
            <w:tcW w:w="648" w:type="dxa"/>
          </w:tcPr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25" w:type="dxa"/>
          </w:tcPr>
          <w:p w:rsidR="0055238D" w:rsidRPr="006D744C" w:rsidRDefault="0055238D" w:rsidP="000B73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работающих у индивидуальных предпринимателей, чел.</w:t>
            </w:r>
          </w:p>
        </w:tc>
        <w:tc>
          <w:tcPr>
            <w:tcW w:w="1389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139</w:t>
            </w:r>
          </w:p>
        </w:tc>
        <w:tc>
          <w:tcPr>
            <w:tcW w:w="1276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</w:p>
        </w:tc>
        <w:tc>
          <w:tcPr>
            <w:tcW w:w="2268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</w:p>
        </w:tc>
      </w:tr>
      <w:tr w:rsidR="0055238D" w:rsidRPr="00CC3195" w:rsidTr="0055238D">
        <w:tc>
          <w:tcPr>
            <w:tcW w:w="648" w:type="dxa"/>
          </w:tcPr>
          <w:p w:rsidR="0055238D" w:rsidRPr="006D744C" w:rsidRDefault="0055238D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025" w:type="dxa"/>
          </w:tcPr>
          <w:p w:rsidR="0055238D" w:rsidRPr="006D744C" w:rsidRDefault="0055238D" w:rsidP="000B73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Количество безработных, чел.</w:t>
            </w:r>
          </w:p>
        </w:tc>
        <w:tc>
          <w:tcPr>
            <w:tcW w:w="1389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1276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2268" w:type="dxa"/>
          </w:tcPr>
          <w:p w:rsidR="0055238D" w:rsidRPr="006D744C" w:rsidRDefault="00BB64A8" w:rsidP="000B73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</w:tr>
    </w:tbl>
    <w:p w:rsidR="00827011" w:rsidRDefault="00827011" w:rsidP="008270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3195">
        <w:rPr>
          <w:rFonts w:ascii="Times New Roman" w:eastAsia="Times New Roman" w:hAnsi="Times New Roman" w:cs="Times New Roman"/>
          <w:color w:val="auto"/>
          <w:lang w:bidi="ar-SA"/>
        </w:rPr>
        <w:t>Примечание по  п.1.: указана чи</w:t>
      </w:r>
      <w:r w:rsidR="004E137E">
        <w:rPr>
          <w:rFonts w:ascii="Times New Roman" w:eastAsia="Times New Roman" w:hAnsi="Times New Roman" w:cs="Times New Roman"/>
          <w:color w:val="auto"/>
          <w:lang w:bidi="ar-SA"/>
        </w:rPr>
        <w:t xml:space="preserve">сленность работающих на </w:t>
      </w:r>
      <w:r w:rsidRPr="00CC3195">
        <w:rPr>
          <w:rFonts w:ascii="Times New Roman" w:eastAsia="Times New Roman" w:hAnsi="Times New Roman" w:cs="Times New Roman"/>
          <w:color w:val="auto"/>
          <w:lang w:bidi="ar-SA"/>
        </w:rPr>
        <w:t xml:space="preserve"> средних, малых предприятиях и у индивидуальных предпринимателей, нет данных  по численности работающих  на предприятиях,  имеющих ф</w:t>
      </w:r>
      <w:r w:rsidR="004E137E">
        <w:rPr>
          <w:rFonts w:ascii="Times New Roman" w:eastAsia="Times New Roman" w:hAnsi="Times New Roman" w:cs="Times New Roman"/>
          <w:color w:val="auto"/>
          <w:lang w:bidi="ar-SA"/>
        </w:rPr>
        <w:t>илиалы на территории Рудногор</w:t>
      </w:r>
      <w:r w:rsidRPr="00CC3195">
        <w:rPr>
          <w:rFonts w:ascii="Times New Roman" w:eastAsia="Times New Roman" w:hAnsi="Times New Roman" w:cs="Times New Roman"/>
          <w:color w:val="auto"/>
          <w:lang w:bidi="ar-SA"/>
        </w:rPr>
        <w:t xml:space="preserve">ского </w:t>
      </w:r>
      <w:r w:rsidR="006C7804">
        <w:rPr>
          <w:rFonts w:ascii="Times New Roman" w:eastAsia="Times New Roman" w:hAnsi="Times New Roman" w:cs="Times New Roman"/>
          <w:color w:val="auto"/>
          <w:lang w:bidi="ar-SA"/>
        </w:rPr>
        <w:t>МО</w:t>
      </w:r>
      <w:r w:rsidRPr="00CC3195">
        <w:rPr>
          <w:rFonts w:ascii="Times New Roman" w:eastAsia="Times New Roman" w:hAnsi="Times New Roman" w:cs="Times New Roman"/>
          <w:color w:val="auto"/>
          <w:lang w:bidi="ar-SA"/>
        </w:rPr>
        <w:t xml:space="preserve"> та</w:t>
      </w:r>
      <w:r w:rsidR="00084F4C" w:rsidRPr="00CC3195">
        <w:rPr>
          <w:rFonts w:ascii="Times New Roman" w:eastAsia="Times New Roman" w:hAnsi="Times New Roman" w:cs="Times New Roman"/>
          <w:color w:val="auto"/>
          <w:lang w:bidi="ar-SA"/>
        </w:rPr>
        <w:t>ких как, ОАО РЖД и т.д.</w:t>
      </w:r>
    </w:p>
    <w:p w:rsidR="00125F28" w:rsidRPr="00125F28" w:rsidRDefault="00125F28" w:rsidP="00125F28">
      <w:pPr>
        <w:autoSpaceDE w:val="0"/>
        <w:autoSpaceDN w:val="0"/>
        <w:adjustRightInd w:val="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F28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неотъемлемой частью экономики Рудногорского </w:t>
      </w:r>
      <w:r w:rsidR="006C7804">
        <w:rPr>
          <w:rFonts w:ascii="Times New Roman" w:hAnsi="Times New Roman" w:cs="Times New Roman"/>
          <w:sz w:val="28"/>
          <w:szCs w:val="28"/>
        </w:rPr>
        <w:t xml:space="preserve">МО </w:t>
      </w:r>
      <w:r w:rsidRPr="00125F28">
        <w:rPr>
          <w:rFonts w:ascii="Times New Roman" w:hAnsi="Times New Roman" w:cs="Times New Roman"/>
          <w:sz w:val="28"/>
          <w:szCs w:val="28"/>
        </w:rPr>
        <w:t xml:space="preserve"> и приобретает с каждым годом все большее экономическое, социальное и политическое значение. </w:t>
      </w:r>
    </w:p>
    <w:p w:rsidR="00125F28" w:rsidRPr="00125F28" w:rsidRDefault="00125F28" w:rsidP="00125F28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5F28">
        <w:rPr>
          <w:rFonts w:ascii="Times New Roman" w:hAnsi="Times New Roman" w:cs="Times New Roman"/>
          <w:sz w:val="28"/>
          <w:szCs w:val="28"/>
        </w:rPr>
        <w:t>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мест.</w:t>
      </w:r>
    </w:p>
    <w:p w:rsidR="000B73E9" w:rsidRPr="00CC3195" w:rsidRDefault="00125F28" w:rsidP="00125F28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proofErr w:type="gramStart"/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E137E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827011" w:rsidRPr="00CC319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ком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 преимущественно работает в </w:t>
      </w:r>
      <w:r w:rsidR="004E137E">
        <w:rPr>
          <w:rFonts w:ascii="Times New Roman" w:hAnsi="Times New Roman" w:cs="Times New Roman"/>
          <w:color w:val="auto"/>
          <w:sz w:val="28"/>
          <w:szCs w:val="28"/>
        </w:rPr>
        <w:t xml:space="preserve">бюджетной </w:t>
      </w:r>
      <w:r w:rsidR="00265D4D" w:rsidRPr="00CC3195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802F46" w:rsidRPr="00CC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864</w:t>
      </w:r>
      <w:r w:rsidR="00802F46" w:rsidRPr="00CC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и составляет 66,7</w:t>
      </w:r>
      <w:r w:rsidR="000B73E9" w:rsidRPr="00CC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% от общего числа работающих, занятых в экономике </w:t>
      </w:r>
      <w:r w:rsidR="00291511" w:rsidRPr="00CC3195">
        <w:rPr>
          <w:rFonts w:ascii="Times New Roman" w:eastAsia="Times New Roman" w:hAnsi="Times New Roman" w:cs="Times New Roman"/>
          <w:color w:val="auto"/>
          <w:lang w:bidi="ar-SA"/>
        </w:rPr>
        <w:t>(показатель 2017</w:t>
      </w:r>
      <w:r w:rsidR="000B73E9" w:rsidRPr="00CC3195">
        <w:rPr>
          <w:rFonts w:ascii="Times New Roman" w:eastAsia="Times New Roman" w:hAnsi="Times New Roman" w:cs="Times New Roman"/>
          <w:color w:val="auto"/>
          <w:lang w:bidi="ar-SA"/>
        </w:rPr>
        <w:t>г.)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 сфере ЖКХ -  4,6 % - 60</w:t>
      </w:r>
      <w:r w:rsidR="000B73E9" w:rsidRPr="00CC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человек,</w:t>
      </w:r>
      <w:r w:rsidR="00177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B73E9" w:rsidRPr="00CC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сфере  оптовой и розничной торговли, а так же занятых ремонтом автотранспортных средств</w:t>
      </w:r>
      <w:r w:rsidR="00177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малых предприятиях лесопромышленного комплекса</w:t>
      </w:r>
      <w:r w:rsidR="00177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28,7%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77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4E13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77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371 чел.</w:t>
      </w:r>
      <w:proofErr w:type="gramEnd"/>
    </w:p>
    <w:p w:rsidR="00084BEC" w:rsidRDefault="00084BEC" w:rsidP="00084BE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Значительное влияние на социально-экономическое развитие </w:t>
      </w:r>
      <w:r w:rsidR="0048460F">
        <w:rPr>
          <w:rFonts w:ascii="Times New Roman" w:hAnsi="Times New Roman" w:cs="Times New Roman"/>
          <w:color w:val="auto"/>
          <w:sz w:val="28"/>
          <w:szCs w:val="28"/>
        </w:rPr>
        <w:t xml:space="preserve">Рудногорского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CC3195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 уровень заработной платы работников </w:t>
      </w:r>
      <w:r w:rsidRPr="00CC319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предприятий, организаций, учреждений, у индивидуальных предпринимателей поселка – основной источник доходов трудоспособного населения, влияющий на уровень жизни.</w:t>
      </w:r>
    </w:p>
    <w:p w:rsidR="00987DBE" w:rsidRPr="00CC3195" w:rsidRDefault="00987DBE" w:rsidP="00084BE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7DBE" w:rsidRPr="00987DBE" w:rsidRDefault="0054627C" w:rsidP="00987DB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</w:t>
      </w:r>
      <w:r w:rsidR="00987DBE" w:rsidRPr="00987DBE">
        <w:rPr>
          <w:rFonts w:ascii="Times New Roman" w:hAnsi="Times New Roman"/>
          <w:b/>
          <w:sz w:val="28"/>
          <w:szCs w:val="28"/>
        </w:rPr>
        <w:t>Уровень и качество жизни населения.</w:t>
      </w:r>
    </w:p>
    <w:p w:rsidR="00987DBE" w:rsidRPr="00987DBE" w:rsidRDefault="00987DBE" w:rsidP="00987DBE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987DBE" w:rsidRPr="00987DBE" w:rsidRDefault="00987DBE" w:rsidP="006C78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Наиболее полное использование конкурентных преимуществ поселения возможно при определенных условиях, среди которых важнейшие: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формирование цивилизованной государственной правовой базы в направлениях налогового, антимонопольного, земельного и имущественного законодательства, а также законодательства по муниципальному управлению в России;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политическая стабильность в государстве;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 xml:space="preserve">развитие нормальных (партнерских) отношений с  администрацией </w:t>
      </w:r>
      <w:proofErr w:type="spellStart"/>
      <w:r w:rsidRPr="00987DBE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987DBE">
        <w:rPr>
          <w:rFonts w:ascii="Times New Roman" w:hAnsi="Times New Roman"/>
          <w:sz w:val="28"/>
          <w:szCs w:val="28"/>
        </w:rPr>
        <w:t xml:space="preserve"> района, предприятиями поселения.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 xml:space="preserve"> Обостряются такие проблемы   социально-экономического развития  поселения, как: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 xml:space="preserve">относительно низкий уровень качества жизни населения и недостаточная эффективность экономики </w:t>
      </w:r>
      <w:r w:rsidR="006C7804">
        <w:rPr>
          <w:rFonts w:ascii="Times New Roman" w:hAnsi="Times New Roman"/>
          <w:sz w:val="28"/>
          <w:szCs w:val="28"/>
        </w:rPr>
        <w:t>р.</w:t>
      </w:r>
      <w:r w:rsidRPr="00987DB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87DBE">
        <w:rPr>
          <w:rFonts w:ascii="Times New Roman" w:hAnsi="Times New Roman"/>
          <w:sz w:val="28"/>
          <w:szCs w:val="28"/>
        </w:rPr>
        <w:t>Рудногорск</w:t>
      </w:r>
      <w:proofErr w:type="spellEnd"/>
      <w:r w:rsidRPr="00987DBE">
        <w:rPr>
          <w:rFonts w:ascii="Times New Roman" w:hAnsi="Times New Roman"/>
          <w:sz w:val="28"/>
          <w:szCs w:val="28"/>
        </w:rPr>
        <w:t>;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устаревшие схемы организации жизнедеятельности и недостаточное обновление системы социальных отношений  и взаимодействий;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нестабильная экологическая ситуация;</w:t>
      </w:r>
    </w:p>
    <w:p w:rsidR="00987DBE" w:rsidRPr="00987DBE" w:rsidRDefault="00987DBE" w:rsidP="00987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проблемы личной безопасности населения и сохранности личной собственности;</w:t>
      </w:r>
    </w:p>
    <w:p w:rsidR="00987DBE" w:rsidRPr="006C7804" w:rsidRDefault="00987DBE" w:rsidP="006C78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DBE">
        <w:rPr>
          <w:rFonts w:ascii="Times New Roman" w:hAnsi="Times New Roman"/>
          <w:sz w:val="28"/>
          <w:szCs w:val="28"/>
        </w:rPr>
        <w:t>–</w:t>
      </w:r>
      <w:r w:rsidR="008B5B98">
        <w:rPr>
          <w:rFonts w:ascii="Times New Roman" w:hAnsi="Times New Roman"/>
          <w:sz w:val="28"/>
          <w:szCs w:val="28"/>
        </w:rPr>
        <w:t xml:space="preserve"> </w:t>
      </w:r>
      <w:r w:rsidRPr="00987DBE">
        <w:rPr>
          <w:rFonts w:ascii="Times New Roman" w:hAnsi="Times New Roman"/>
          <w:sz w:val="28"/>
          <w:szCs w:val="28"/>
        </w:rPr>
        <w:t>ухудшение здоровья населения, рост числа лиц, признанных нетрудоспособными.</w:t>
      </w:r>
    </w:p>
    <w:p w:rsidR="00987DBE" w:rsidRDefault="00987DBE" w:rsidP="00265D4D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CCC" w:rsidRPr="0054627C" w:rsidRDefault="0054627C" w:rsidP="0054627C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2.8. </w:t>
      </w:r>
      <w:r w:rsidR="00492F6F" w:rsidRPr="0054627C">
        <w:rPr>
          <w:rFonts w:ascii="Times New Roman" w:hAnsi="Times New Roman" w:cs="Times New Roman"/>
          <w:b/>
          <w:color w:val="auto"/>
          <w:sz w:val="28"/>
          <w:szCs w:val="28"/>
        </w:rPr>
        <w:t>Оценка финансового состояния Рудногор</w:t>
      </w:r>
      <w:r w:rsidR="008D3CCC" w:rsidRPr="0054627C">
        <w:rPr>
          <w:rFonts w:ascii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6C7804" w:rsidRPr="005462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C0E9C" w:rsidRPr="00492F6F" w:rsidRDefault="003C0E9C" w:rsidP="003C0E9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Экономической </w:t>
      </w:r>
      <w:r w:rsidR="00492F6F">
        <w:rPr>
          <w:rFonts w:ascii="Times New Roman" w:hAnsi="Times New Roman" w:cs="Times New Roman"/>
          <w:color w:val="auto"/>
          <w:sz w:val="28"/>
          <w:szCs w:val="28"/>
        </w:rPr>
        <w:t>основой деятельности 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бюджет поселения.</w:t>
      </w:r>
    </w:p>
    <w:p w:rsidR="00DD41BD" w:rsidRPr="00492F6F" w:rsidRDefault="00DD41BD" w:rsidP="00DD41BD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- это основной финансовый документ, который определяет доходы и расходы муниципального образования на текущий финансовый год и</w:t>
      </w:r>
      <w:r w:rsidR="000731AE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плановые периоды</w:t>
      </w:r>
      <w:r w:rsidR="00492F6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 на решение вопросов местного значения поселения в соответствии с Федеральным законом «Об  общих принципах организации местного самоуправления в Российской Федерации».</w:t>
      </w:r>
    </w:p>
    <w:p w:rsidR="00DD41BD" w:rsidRPr="00492F6F" w:rsidRDefault="008421A7" w:rsidP="00DD41BD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К источникам</w:t>
      </w:r>
      <w:r w:rsidR="00DD41B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доходов бюджета поселения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относятся налоговые неналоговые поступления, а также </w:t>
      </w:r>
      <w:r w:rsidR="007133DC" w:rsidRPr="00492F6F">
        <w:rPr>
          <w:rFonts w:ascii="Times New Roman" w:hAnsi="Times New Roman" w:cs="Times New Roman"/>
          <w:color w:val="auto"/>
          <w:sz w:val="28"/>
          <w:szCs w:val="28"/>
        </w:rPr>
        <w:t>безвозмездные поступления от других бюджетов бюджетной системы.</w:t>
      </w:r>
    </w:p>
    <w:p w:rsidR="00CE727A" w:rsidRPr="00492F6F" w:rsidRDefault="00CE727A" w:rsidP="00DD41BD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Структура доход</w:t>
      </w:r>
      <w:r w:rsidR="00492F6F">
        <w:rPr>
          <w:rFonts w:ascii="Times New Roman" w:hAnsi="Times New Roman" w:cs="Times New Roman"/>
          <w:color w:val="auto"/>
          <w:sz w:val="28"/>
          <w:szCs w:val="28"/>
        </w:rPr>
        <w:t>ов бюджета 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E727A" w:rsidRPr="00492F6F" w:rsidRDefault="00CE727A" w:rsidP="00CE727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Налоговые доходы:</w:t>
      </w:r>
    </w:p>
    <w:p w:rsidR="00CE727A" w:rsidRPr="00492F6F" w:rsidRDefault="00CE727A" w:rsidP="00CE727A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налог на доходы физических лиц;</w:t>
      </w:r>
    </w:p>
    <w:p w:rsidR="00CE727A" w:rsidRPr="00492F6F" w:rsidRDefault="00CE727A" w:rsidP="00CE727A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lastRenderedPageBreak/>
        <w:t>- акцизы по подакцизным товарам (продукции), производимым на территории Российской Федерации;</w:t>
      </w:r>
    </w:p>
    <w:p w:rsidR="00CE727A" w:rsidRPr="00492F6F" w:rsidRDefault="00CE727A" w:rsidP="00CE727A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налог на имущество физических лиц;</w:t>
      </w:r>
    </w:p>
    <w:p w:rsidR="00CE727A" w:rsidRPr="00492F6F" w:rsidRDefault="00CE727A" w:rsidP="00CE727A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земельный налог.</w:t>
      </w:r>
    </w:p>
    <w:p w:rsidR="00874ADA" w:rsidRPr="00492F6F" w:rsidRDefault="00874ADA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2.  Неналоговые поступления:</w:t>
      </w:r>
    </w:p>
    <w:p w:rsidR="00874ADA" w:rsidRPr="00492F6F" w:rsidRDefault="00874ADA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предприятий;</w:t>
      </w:r>
    </w:p>
    <w:p w:rsidR="00874ADA" w:rsidRPr="00492F6F" w:rsidRDefault="00874ADA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-  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41F4" w:rsidRPr="00492F6F" w:rsidRDefault="004441F4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   -    доходы от оказания платных услуг (работ);</w:t>
      </w:r>
    </w:p>
    <w:p w:rsidR="004441F4" w:rsidRPr="00492F6F" w:rsidRDefault="004441F4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- доходы от продажи земельных участков, находящихся в государственной и муниципальной собственности;</w:t>
      </w:r>
    </w:p>
    <w:p w:rsidR="004441F4" w:rsidRPr="00492F6F" w:rsidRDefault="004441F4" w:rsidP="00874ADA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  -    прочие поступления от денежных взысканий (штрафов) и иных сумм в возмещение ущерба, зачисляемые в местные бюджеты.  </w:t>
      </w:r>
    </w:p>
    <w:p w:rsidR="00F83B24" w:rsidRPr="008254AA" w:rsidRDefault="002644C2" w:rsidP="00C0143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Налоговый потенциал</w:t>
      </w:r>
      <w:r w:rsidR="008B5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2F6F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441F4" w:rsidRPr="00492F6F">
        <w:rPr>
          <w:rFonts w:ascii="Times New Roman" w:hAnsi="Times New Roman" w:cs="Times New Roman"/>
          <w:color w:val="auto"/>
          <w:sz w:val="28"/>
          <w:szCs w:val="28"/>
        </w:rPr>
        <w:t>2017</w:t>
      </w:r>
      <w:r w:rsidR="00511B6B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3C5EC6" w:rsidRPr="003C5EC6">
        <w:rPr>
          <w:rFonts w:ascii="Times New Roman" w:hAnsi="Times New Roman" w:cs="Times New Roman"/>
          <w:color w:val="auto"/>
          <w:sz w:val="28"/>
          <w:szCs w:val="28"/>
        </w:rPr>
        <w:t>составил 4 971,1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3C5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>рублей.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>По сравнению с 2016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годом 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D38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EC6" w:rsidRPr="003C5EC6">
        <w:rPr>
          <w:rFonts w:ascii="Times New Roman" w:hAnsi="Times New Roman" w:cs="Times New Roman"/>
          <w:color w:val="auto"/>
          <w:sz w:val="28"/>
          <w:szCs w:val="28"/>
        </w:rPr>
        <w:t>(4 733,7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>. рублей)</w:t>
      </w:r>
      <w:r w:rsidR="00D66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налогов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>ый потенциал увеличилс</w:t>
      </w:r>
      <w:r w:rsidR="003C5EC6">
        <w:rPr>
          <w:rFonts w:ascii="Times New Roman" w:hAnsi="Times New Roman" w:cs="Times New Roman"/>
          <w:color w:val="auto"/>
          <w:sz w:val="28"/>
          <w:szCs w:val="28"/>
        </w:rPr>
        <w:t>я на 238,0 тыс. рублей или 105,4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511B6B" w:rsidRPr="003C5E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Увеличение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произошло за счет</w:t>
      </w:r>
      <w:r w:rsidR="00CC324D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налога на доходы физических лиц и акцизов по подакцизным товарам</w:t>
      </w:r>
      <w:r w:rsidRPr="003C5E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430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F83B24" w:rsidRPr="003C5EC6">
        <w:rPr>
          <w:rFonts w:ascii="Times New Roman" w:hAnsi="Times New Roman" w:cs="Times New Roman"/>
          <w:color w:val="auto"/>
          <w:sz w:val="28"/>
          <w:szCs w:val="28"/>
        </w:rPr>
        <w:t>начительный объем налоговых поступлений занимают поступления от налога на доходы физических лиц. Посту</w:t>
      </w:r>
      <w:r w:rsidR="00C01430" w:rsidRPr="003C5EC6">
        <w:rPr>
          <w:rFonts w:ascii="Times New Roman" w:hAnsi="Times New Roman" w:cs="Times New Roman"/>
          <w:color w:val="auto"/>
          <w:sz w:val="28"/>
          <w:szCs w:val="28"/>
        </w:rPr>
        <w:t>пления по данным налога</w:t>
      </w:r>
      <w:r w:rsidR="00D665CE">
        <w:rPr>
          <w:rFonts w:ascii="Times New Roman" w:hAnsi="Times New Roman" w:cs="Times New Roman"/>
          <w:color w:val="auto"/>
          <w:sz w:val="28"/>
          <w:szCs w:val="28"/>
        </w:rPr>
        <w:t>м за 2017 год составили 2 480,4</w:t>
      </w:r>
      <w:r w:rsidR="00C01430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r w:rsidR="00F83B24" w:rsidRPr="003C5E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6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B24" w:rsidRPr="003C5EC6">
        <w:rPr>
          <w:rFonts w:ascii="Times New Roman" w:hAnsi="Times New Roman" w:cs="Times New Roman"/>
          <w:color w:val="auto"/>
          <w:sz w:val="28"/>
          <w:szCs w:val="28"/>
        </w:rPr>
        <w:t>рублей (доля в</w:t>
      </w:r>
      <w:r w:rsidR="00D665CE">
        <w:rPr>
          <w:rFonts w:ascii="Times New Roman" w:hAnsi="Times New Roman" w:cs="Times New Roman"/>
          <w:color w:val="auto"/>
          <w:sz w:val="28"/>
          <w:szCs w:val="28"/>
        </w:rPr>
        <w:t xml:space="preserve"> объеме налоговых доходов – 75</w:t>
      </w:r>
      <w:r w:rsidR="00C01430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B24" w:rsidRPr="003C5EC6">
        <w:rPr>
          <w:rFonts w:ascii="Times New Roman" w:hAnsi="Times New Roman" w:cs="Times New Roman"/>
          <w:color w:val="auto"/>
          <w:sz w:val="28"/>
          <w:szCs w:val="28"/>
        </w:rPr>
        <w:t>%, доля в объеме налого</w:t>
      </w:r>
      <w:r w:rsidR="00D665CE">
        <w:rPr>
          <w:rFonts w:ascii="Times New Roman" w:hAnsi="Times New Roman" w:cs="Times New Roman"/>
          <w:color w:val="auto"/>
          <w:sz w:val="28"/>
          <w:szCs w:val="28"/>
        </w:rPr>
        <w:t>вых и неналоговых доходов – 25</w:t>
      </w:r>
      <w:r w:rsidR="00F83B24" w:rsidRPr="003C5EC6">
        <w:rPr>
          <w:rFonts w:ascii="Times New Roman" w:hAnsi="Times New Roman" w:cs="Times New Roman"/>
          <w:color w:val="auto"/>
          <w:sz w:val="28"/>
          <w:szCs w:val="28"/>
        </w:rPr>
        <w:t xml:space="preserve">%). </w:t>
      </w:r>
    </w:p>
    <w:p w:rsidR="00861D38" w:rsidRPr="00D665CE" w:rsidRDefault="00A74C4C" w:rsidP="00FE648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Наблюдается снижение по</w:t>
      </w:r>
      <w:r w:rsidR="00861D38" w:rsidRPr="00D665CE">
        <w:rPr>
          <w:rFonts w:ascii="Times New Roman" w:hAnsi="Times New Roman" w:cs="Times New Roman"/>
          <w:color w:val="auto"/>
          <w:sz w:val="28"/>
          <w:szCs w:val="28"/>
        </w:rPr>
        <w:t xml:space="preserve"> нена</w:t>
      </w:r>
      <w:r>
        <w:rPr>
          <w:rFonts w:ascii="Times New Roman" w:hAnsi="Times New Roman" w:cs="Times New Roman"/>
          <w:color w:val="auto"/>
          <w:sz w:val="28"/>
          <w:szCs w:val="28"/>
        </w:rPr>
        <w:t>логовым доходам в 2017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г. 1 646,2</w:t>
      </w:r>
      <w:r w:rsidR="00861D38" w:rsidRPr="00D665CE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D38" w:rsidRPr="00D665CE">
        <w:rPr>
          <w:rFonts w:ascii="Times New Roman" w:hAnsi="Times New Roman" w:cs="Times New Roman"/>
          <w:color w:val="auto"/>
          <w:sz w:val="28"/>
          <w:szCs w:val="28"/>
        </w:rPr>
        <w:t>руб., ч</w:t>
      </w:r>
      <w:r>
        <w:rPr>
          <w:rFonts w:ascii="Times New Roman" w:hAnsi="Times New Roman" w:cs="Times New Roman"/>
          <w:color w:val="auto"/>
          <w:sz w:val="28"/>
          <w:szCs w:val="28"/>
        </w:rPr>
        <w:t>то на 17,3 % ниж</w:t>
      </w:r>
      <w:r w:rsidR="00FE648E" w:rsidRPr="00D665CE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648E" w:rsidRPr="00D665CE">
        <w:rPr>
          <w:rFonts w:ascii="Times New Roman" w:hAnsi="Times New Roman" w:cs="Times New Roman"/>
          <w:color w:val="auto"/>
          <w:sz w:val="28"/>
          <w:szCs w:val="28"/>
        </w:rPr>
        <w:t xml:space="preserve"> чем в 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48E" w:rsidRPr="00D665CE">
        <w:rPr>
          <w:rFonts w:ascii="Times New Roman" w:hAnsi="Times New Roman" w:cs="Times New Roman"/>
          <w:color w:val="auto"/>
          <w:sz w:val="28"/>
          <w:szCs w:val="28"/>
        </w:rPr>
        <w:t>г. (</w:t>
      </w:r>
      <w:r>
        <w:rPr>
          <w:rFonts w:ascii="Times New Roman" w:hAnsi="Times New Roman" w:cs="Times New Roman"/>
          <w:color w:val="auto"/>
          <w:sz w:val="28"/>
          <w:szCs w:val="28"/>
        </w:rPr>
        <w:t>1 990,3</w:t>
      </w:r>
      <w:r w:rsidR="00861D38" w:rsidRPr="00D665CE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1D38" w:rsidRPr="00D665CE">
        <w:rPr>
          <w:rFonts w:ascii="Times New Roman" w:hAnsi="Times New Roman" w:cs="Times New Roman"/>
          <w:color w:val="auto"/>
          <w:sz w:val="28"/>
          <w:szCs w:val="28"/>
        </w:rPr>
        <w:t>рублей).</w:t>
      </w:r>
      <w:r w:rsidR="00C01430" w:rsidRPr="00D665CE">
        <w:t xml:space="preserve"> </w:t>
      </w:r>
    </w:p>
    <w:p w:rsidR="003C5EC6" w:rsidRPr="00A74C4C" w:rsidRDefault="002644C2" w:rsidP="00A74C4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C4C">
        <w:rPr>
          <w:rFonts w:ascii="Times New Roman" w:hAnsi="Times New Roman" w:cs="Times New Roman"/>
          <w:color w:val="auto"/>
          <w:sz w:val="28"/>
          <w:szCs w:val="28"/>
        </w:rPr>
        <w:t>Объем поступающих налоговых</w:t>
      </w:r>
      <w:r w:rsidR="00710936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и неналоговых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доходов влияет на такой показатель как бюджетная обеспеченность на душу населения. Численность населения 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>по состоянию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 xml:space="preserve"> на 01.01.2017 составила 3 307 человек, на 01.01.2016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численность составила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 xml:space="preserve">3 317 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>. Бюджетная обеспеченность на 1 жителя налоговыми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 xml:space="preserve"> и неналоговыми доходами за 2017 год составила 2,00 тыс. рублей, за 2016 год – 2,03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>тыс. рублей.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2016</w:t>
      </w:r>
      <w:r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годом бюджетная обеспеченность на 1 жителя налоговыми и неналоговыми доходами 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уменьшилась   в 2017 году на 0,03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2B29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095" w:rsidRPr="00A74C4C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228F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095" w:rsidRPr="00A74C4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B6C27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рослеживается </w:t>
      </w:r>
      <w:r w:rsidR="00385095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 xml:space="preserve">незначительное снижение </w:t>
      </w:r>
      <w:r w:rsidR="00385095" w:rsidRPr="00A74C4C">
        <w:rPr>
          <w:rFonts w:ascii="Times New Roman" w:hAnsi="Times New Roman" w:cs="Times New Roman"/>
          <w:color w:val="auto"/>
          <w:sz w:val="28"/>
          <w:szCs w:val="28"/>
        </w:rPr>
        <w:t>факт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ического</w:t>
      </w:r>
      <w:r w:rsidR="00385095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3B24" w:rsidRPr="00A74C4C">
        <w:rPr>
          <w:rFonts w:ascii="Times New Roman" w:hAnsi="Times New Roman" w:cs="Times New Roman"/>
          <w:color w:val="auto"/>
          <w:sz w:val="28"/>
          <w:szCs w:val="28"/>
        </w:rPr>
        <w:t>рост</w:t>
      </w:r>
      <w:r w:rsidR="00A74C4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3735A" w:rsidRPr="00A74C4C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обеспеченности на душу населения.</w:t>
      </w:r>
    </w:p>
    <w:p w:rsidR="003C5EC6" w:rsidRPr="00523E18" w:rsidRDefault="003C5EC6" w:rsidP="003C5EC6">
      <w:pPr>
        <w:pStyle w:val="af5"/>
        <w:spacing w:after="0"/>
        <w:ind w:left="142" w:right="-141"/>
        <w:jc w:val="center"/>
        <w:rPr>
          <w:b/>
        </w:rPr>
      </w:pPr>
      <w:r w:rsidRPr="00523E18">
        <w:rPr>
          <w:b/>
        </w:rPr>
        <w:t>СТРУКТУРА ДОХОДОВ БЮДЖЕТА</w:t>
      </w:r>
    </w:p>
    <w:p w:rsidR="003C5EC6" w:rsidRPr="00523E18" w:rsidRDefault="003C5EC6" w:rsidP="003C5EC6">
      <w:pPr>
        <w:pStyle w:val="af5"/>
        <w:spacing w:after="0"/>
        <w:ind w:left="142" w:right="-141"/>
        <w:jc w:val="center"/>
        <w:rPr>
          <w:b/>
        </w:rPr>
      </w:pPr>
      <w:r w:rsidRPr="00523E18">
        <w:rPr>
          <w:b/>
        </w:rPr>
        <w:t xml:space="preserve">РУДНОГОРСКОГО </w:t>
      </w:r>
      <w:r w:rsidR="006C7804">
        <w:rPr>
          <w:b/>
        </w:rPr>
        <w:t>МО</w:t>
      </w:r>
      <w:r w:rsidRPr="00523E18">
        <w:rPr>
          <w:b/>
        </w:rPr>
        <w:t xml:space="preserve"> В </w:t>
      </w:r>
      <w:r w:rsidRPr="00523E18">
        <w:rPr>
          <w:b/>
          <w:sz w:val="28"/>
          <w:szCs w:val="28"/>
        </w:rPr>
        <w:t xml:space="preserve">2017 </w:t>
      </w:r>
      <w:r w:rsidRPr="00523E18">
        <w:rPr>
          <w:b/>
        </w:rPr>
        <w:t>ГОДУ</w:t>
      </w:r>
      <w:r w:rsidR="006C7804">
        <w:rPr>
          <w:b/>
        </w:rPr>
        <w:t>.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997"/>
        <w:gridCol w:w="1276"/>
        <w:gridCol w:w="1559"/>
        <w:gridCol w:w="1985"/>
        <w:gridCol w:w="1701"/>
      </w:tblGrid>
      <w:tr w:rsidR="003C5EC6" w:rsidRPr="00523E18" w:rsidTr="003C5EC6">
        <w:trPr>
          <w:trHeight w:val="76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5EC6" w:rsidRPr="006C7804" w:rsidRDefault="003C5EC6" w:rsidP="00A74C4C">
            <w:pPr>
              <w:ind w:right="-141" w:firstLine="54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Наименование</w:t>
            </w:r>
          </w:p>
          <w:p w:rsidR="003C5EC6" w:rsidRPr="006C7804" w:rsidRDefault="003C5EC6" w:rsidP="00A74C4C">
            <w:pPr>
              <w:ind w:right="-141" w:firstLine="54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2016г.</w:t>
            </w: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(тыс</w:t>
            </w:r>
            <w:proofErr w:type="gramStart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.р</w:t>
            </w:r>
            <w:proofErr w:type="gramEnd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План</w:t>
            </w: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на 2017г.</w:t>
            </w: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(тыс</w:t>
            </w:r>
            <w:proofErr w:type="gramStart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.р</w:t>
            </w:r>
            <w:proofErr w:type="gramEnd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Фактическое исполнение</w:t>
            </w: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за 2017 год</w:t>
            </w:r>
          </w:p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(тыс</w:t>
            </w:r>
            <w:proofErr w:type="gramStart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.р</w:t>
            </w:r>
            <w:proofErr w:type="gramEnd"/>
            <w:r w:rsidRPr="006C7804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% Исполнения</w:t>
            </w:r>
          </w:p>
        </w:tc>
      </w:tr>
      <w:tr w:rsidR="003C5EC6" w:rsidRPr="00523E18" w:rsidTr="003C5EC6">
        <w:trPr>
          <w:trHeight w:val="461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4733,7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4714,8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4971,7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105,4%</w:t>
            </w:r>
          </w:p>
        </w:tc>
      </w:tr>
      <w:tr w:rsidR="003C5EC6" w:rsidRPr="00523E18" w:rsidTr="003C5EC6">
        <w:trPr>
          <w:trHeight w:val="56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1990,3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1611,3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1646,2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sz w:val="28"/>
                <w:szCs w:val="28"/>
              </w:rPr>
              <w:t>102,2%</w:t>
            </w:r>
          </w:p>
        </w:tc>
      </w:tr>
      <w:tr w:rsidR="003C5EC6" w:rsidRPr="00523E18" w:rsidTr="003C5EC6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Cs/>
                <w:sz w:val="28"/>
                <w:szCs w:val="28"/>
              </w:rPr>
              <w:t>29093,8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Cs/>
                <w:sz w:val="28"/>
                <w:szCs w:val="28"/>
              </w:rPr>
              <w:t>101482,5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Cs/>
                <w:sz w:val="28"/>
                <w:szCs w:val="28"/>
              </w:rPr>
              <w:t>98505,9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Cs/>
                <w:sz w:val="28"/>
                <w:szCs w:val="28"/>
              </w:rPr>
              <w:t>97,1%</w:t>
            </w:r>
          </w:p>
        </w:tc>
      </w:tr>
      <w:tr w:rsidR="003C5EC6" w:rsidRPr="00523E18" w:rsidTr="003C5EC6">
        <w:trPr>
          <w:trHeight w:val="524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107808,6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5EC6" w:rsidRPr="006C7804" w:rsidRDefault="003C5EC6" w:rsidP="00A74C4C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101,6%</w:t>
            </w:r>
          </w:p>
        </w:tc>
      </w:tr>
    </w:tbl>
    <w:p w:rsidR="003C5EC6" w:rsidRPr="00523E18" w:rsidRDefault="003C5EC6" w:rsidP="003C5EC6">
      <w:pPr>
        <w:pStyle w:val="af5"/>
        <w:spacing w:after="0"/>
        <w:ind w:left="0" w:right="-141" w:firstLine="708"/>
        <w:jc w:val="center"/>
        <w:rPr>
          <w:b/>
        </w:rPr>
      </w:pPr>
    </w:p>
    <w:p w:rsidR="003C5EC6" w:rsidRPr="003C5EC6" w:rsidRDefault="003C5EC6" w:rsidP="003C5EC6">
      <w:pPr>
        <w:pStyle w:val="af5"/>
        <w:spacing w:after="0"/>
        <w:ind w:left="0" w:right="-141" w:firstLine="540"/>
        <w:jc w:val="both"/>
        <w:rPr>
          <w:sz w:val="28"/>
          <w:szCs w:val="28"/>
        </w:rPr>
      </w:pPr>
      <w:r w:rsidRPr="003C5EC6">
        <w:rPr>
          <w:b/>
          <w:i/>
          <w:sz w:val="28"/>
          <w:szCs w:val="28"/>
        </w:rPr>
        <w:t xml:space="preserve">Бюджет  Рудногорского  </w:t>
      </w:r>
      <w:r w:rsidR="006C7804">
        <w:rPr>
          <w:b/>
          <w:i/>
          <w:sz w:val="28"/>
          <w:szCs w:val="28"/>
        </w:rPr>
        <w:t xml:space="preserve">МО </w:t>
      </w:r>
      <w:r w:rsidRPr="003C5EC6">
        <w:rPr>
          <w:b/>
          <w:i/>
          <w:sz w:val="28"/>
          <w:szCs w:val="28"/>
        </w:rPr>
        <w:t xml:space="preserve"> по доходам</w:t>
      </w:r>
      <w:r w:rsidRPr="003C5EC6">
        <w:rPr>
          <w:b/>
          <w:sz w:val="28"/>
          <w:szCs w:val="28"/>
        </w:rPr>
        <w:t xml:space="preserve"> за 2017 год</w:t>
      </w:r>
      <w:r w:rsidRPr="003C5EC6">
        <w:rPr>
          <w:sz w:val="28"/>
          <w:szCs w:val="28"/>
        </w:rPr>
        <w:t xml:space="preserve">  исполнен  в сумме </w:t>
      </w:r>
      <w:r w:rsidRPr="003C5EC6">
        <w:rPr>
          <w:b/>
          <w:sz w:val="28"/>
          <w:szCs w:val="28"/>
        </w:rPr>
        <w:t>105123,8 тыс. руб.</w:t>
      </w:r>
      <w:r w:rsidRPr="003C5EC6">
        <w:rPr>
          <w:sz w:val="28"/>
          <w:szCs w:val="28"/>
        </w:rPr>
        <w:t xml:space="preserve"> или </w:t>
      </w:r>
      <w:r w:rsidRPr="003C5EC6">
        <w:rPr>
          <w:b/>
          <w:sz w:val="28"/>
          <w:szCs w:val="28"/>
        </w:rPr>
        <w:t>101,6 %</w:t>
      </w:r>
      <w:r w:rsidRPr="003C5EC6">
        <w:rPr>
          <w:sz w:val="28"/>
          <w:szCs w:val="28"/>
        </w:rPr>
        <w:t xml:space="preserve"> к уточненному плану года. </w:t>
      </w:r>
    </w:p>
    <w:p w:rsidR="003C5EC6" w:rsidRPr="003C5EC6" w:rsidRDefault="003C5EC6" w:rsidP="003C5EC6">
      <w:pPr>
        <w:pStyle w:val="af5"/>
        <w:spacing w:after="0"/>
        <w:ind w:left="0" w:right="-141" w:firstLine="540"/>
        <w:jc w:val="both"/>
        <w:rPr>
          <w:sz w:val="28"/>
          <w:szCs w:val="28"/>
        </w:rPr>
      </w:pPr>
      <w:r w:rsidRPr="003C5EC6">
        <w:rPr>
          <w:sz w:val="28"/>
          <w:szCs w:val="28"/>
        </w:rPr>
        <w:t xml:space="preserve">Увеличение  по сравнению с 2016 годом составило  69 306,0 тыс. рублей. </w:t>
      </w:r>
    </w:p>
    <w:p w:rsidR="00A90A81" w:rsidRPr="00492F6F" w:rsidRDefault="00A74C4C" w:rsidP="00A74C4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A90A81" w:rsidRPr="00492F6F">
        <w:rPr>
          <w:rFonts w:ascii="Times New Roman" w:hAnsi="Times New Roman" w:cs="Times New Roman"/>
          <w:color w:val="auto"/>
          <w:sz w:val="28"/>
          <w:szCs w:val="28"/>
        </w:rPr>
        <w:t>Существенную долю в доходах бюджета поселения составляют безвозмездные поступления из бюджетов вышестоящего уровня. Безвозмездные поступления в бюджет поселения представлены следующими направлениями:</w:t>
      </w:r>
    </w:p>
    <w:p w:rsidR="00A90A81" w:rsidRPr="00492F6F" w:rsidRDefault="00A90A81" w:rsidP="00A90A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ab/>
        <w:t>- выполнение делегированных полномочий,</w:t>
      </w:r>
    </w:p>
    <w:p w:rsidR="00A90A81" w:rsidRPr="00492F6F" w:rsidRDefault="00A90A81" w:rsidP="00A90A8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ab/>
        <w:t>- софинансирование полномочий местного бюджета,</w:t>
      </w:r>
    </w:p>
    <w:p w:rsidR="00DD41BD" w:rsidRPr="00492F6F" w:rsidRDefault="00A90A81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ab/>
        <w:t>- прочие безвозмездные поступления.</w:t>
      </w:r>
    </w:p>
    <w:p w:rsidR="00BF7913" w:rsidRPr="00492F6F" w:rsidRDefault="00BF7913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На выполнение делегированных</w:t>
      </w:r>
      <w:r w:rsidR="007A6507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 в бюджет 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образования поступают следующие субвенции:</w:t>
      </w:r>
    </w:p>
    <w:p w:rsidR="00A90A81" w:rsidRPr="00492F6F" w:rsidRDefault="00BF7913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субвенции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BF7913" w:rsidRPr="00492F6F" w:rsidRDefault="00BF7913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субвенции из областного бюджета на осуществление госполномочий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области;</w:t>
      </w:r>
    </w:p>
    <w:p w:rsidR="00BF7913" w:rsidRPr="00492F6F" w:rsidRDefault="00BF7913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субвенции из областного бюджета на осуществление госполномочий в сфере водоснабжения и водоотведения.</w:t>
      </w:r>
    </w:p>
    <w:p w:rsidR="001D391C" w:rsidRPr="00492F6F" w:rsidRDefault="001D391C" w:rsidP="00D16EF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На софинансирование полномочий местного бюджета 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>в бюджет поселения поступает д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отация на выравнивание бюджетной обеспеченности бюджетов поселений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391C" w:rsidRDefault="001D391C" w:rsidP="00A90A81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Очень </w:t>
      </w:r>
      <w:r w:rsidRPr="00E70AA8">
        <w:rPr>
          <w:rFonts w:ascii="Times New Roman" w:hAnsi="Times New Roman" w:cs="Times New Roman"/>
          <w:color w:val="auto"/>
          <w:sz w:val="28"/>
          <w:szCs w:val="28"/>
        </w:rPr>
        <w:t xml:space="preserve">важным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источником пополнения доходной части бюджета поселения является участие муниципального образования в региональных программах,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направленных на решение вопросов местного значения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87F" w:rsidRPr="00492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780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FB487F" w:rsidRPr="00492F6F">
        <w:rPr>
          <w:rFonts w:ascii="Times New Roman" w:hAnsi="Times New Roman" w:cs="Times New Roman"/>
          <w:color w:val="auto"/>
          <w:sz w:val="28"/>
          <w:szCs w:val="28"/>
        </w:rPr>
        <w:t>В 2017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г. бюджет </w:t>
      </w:r>
      <w:r w:rsidR="007A6507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6C7804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пополнился за счет</w:t>
      </w:r>
      <w:r w:rsidR="005930A2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финансирования </w:t>
      </w:r>
      <w:r w:rsidR="00A76E43" w:rsidRPr="00492F6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930A2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</w:t>
      </w:r>
      <w:r w:rsidR="00A76E43" w:rsidRPr="00492F6F">
        <w:rPr>
          <w:rFonts w:ascii="Times New Roman" w:hAnsi="Times New Roman" w:cs="Times New Roman"/>
          <w:color w:val="auto"/>
          <w:sz w:val="28"/>
          <w:szCs w:val="28"/>
        </w:rPr>
        <w:t>, в результате участия муниципального образования в областных программах</w:t>
      </w:r>
      <w:r w:rsidR="00D16EF7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1B9" w:rsidRPr="000211B9" w:rsidRDefault="00E70AA8" w:rsidP="00E70AA8">
      <w:pPr>
        <w:ind w:right="-141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 w:rsidR="000211B9" w:rsidRPr="000211B9">
        <w:rPr>
          <w:rFonts w:ascii="Times New Roman" w:hAnsi="Times New Roman" w:cs="Times New Roman"/>
          <w:b/>
          <w:sz w:val="28"/>
          <w:szCs w:val="28"/>
        </w:rPr>
        <w:t>Структура расходов бюджета по функциональной классификации</w:t>
      </w:r>
      <w:r w:rsidR="000211B9">
        <w:rPr>
          <w:rFonts w:ascii="Times New Roman" w:hAnsi="Times New Roman" w:cs="Times New Roman"/>
          <w:b/>
          <w:sz w:val="28"/>
          <w:szCs w:val="28"/>
        </w:rPr>
        <w:t>.</w:t>
      </w:r>
    </w:p>
    <w:p w:rsidR="000211B9" w:rsidRPr="000211B9" w:rsidRDefault="000211B9" w:rsidP="000211B9">
      <w:pPr>
        <w:ind w:right="-141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0211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211B9">
        <w:rPr>
          <w:rFonts w:ascii="Times New Roman" w:hAnsi="Times New Roman" w:cs="Times New Roman"/>
          <w:sz w:val="28"/>
          <w:szCs w:val="28"/>
        </w:rPr>
        <w:t>тыс. рублей</w:t>
      </w:r>
    </w:p>
    <w:p w:rsidR="000211B9" w:rsidRPr="000211B9" w:rsidRDefault="000211B9" w:rsidP="000211B9">
      <w:pPr>
        <w:ind w:right="-141"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701"/>
        <w:gridCol w:w="2126"/>
        <w:gridCol w:w="1630"/>
      </w:tblGrid>
      <w:tr w:rsidR="000211B9" w:rsidRPr="000211B9" w:rsidTr="00E70AA8">
        <w:trPr>
          <w:cantSplit/>
          <w:trHeight w:val="360"/>
        </w:trPr>
        <w:tc>
          <w:tcPr>
            <w:tcW w:w="4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 </w:t>
            </w:r>
            <w:r w:rsidRPr="00E70AA8">
              <w:rPr>
                <w:rFonts w:ascii="Times New Roman" w:hAnsi="Times New Roman" w:cs="Times New Roman"/>
                <w:sz w:val="28"/>
                <w:szCs w:val="28"/>
              </w:rPr>
              <w:br/>
              <w:t>2017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 xml:space="preserve">%     </w:t>
            </w:r>
            <w:r w:rsidRPr="00E70AA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0211B9" w:rsidRPr="000211B9" w:rsidTr="00E70AA8">
        <w:trPr>
          <w:cantSplit/>
          <w:trHeight w:val="360"/>
        </w:trPr>
        <w:tc>
          <w:tcPr>
            <w:tcW w:w="4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B9" w:rsidRPr="000211B9" w:rsidTr="00E70AA8">
        <w:trPr>
          <w:cantSplit/>
          <w:trHeight w:val="36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10738,6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10538,6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0211B9" w:rsidRPr="000211B9" w:rsidTr="00E70AA8">
        <w:trPr>
          <w:cantSplit/>
          <w:trHeight w:val="232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11B9" w:rsidRPr="000211B9" w:rsidTr="00E70AA8">
        <w:trPr>
          <w:cantSplit/>
          <w:trHeight w:val="232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11B9" w:rsidRPr="000211B9" w:rsidTr="00E70AA8">
        <w:trPr>
          <w:cantSplit/>
          <w:trHeight w:val="24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1883,3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1787,5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0211B9" w:rsidRPr="000211B9" w:rsidTr="00E70AA8">
        <w:trPr>
          <w:cantSplit/>
          <w:trHeight w:val="36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84912,5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81851,5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0211B9" w:rsidRPr="000211B9" w:rsidTr="00E70AA8">
        <w:trPr>
          <w:cantSplit/>
          <w:trHeight w:val="36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11811,0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11798,5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0211B9" w:rsidRPr="000211B9" w:rsidTr="00E70AA8">
        <w:trPr>
          <w:cantSplit/>
          <w:trHeight w:val="24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11B9" w:rsidRPr="000211B9" w:rsidTr="00E70AA8">
        <w:trPr>
          <w:cantSplit/>
          <w:trHeight w:val="24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0211B9" w:rsidRPr="000211B9" w:rsidTr="00E70AA8">
        <w:trPr>
          <w:cantSplit/>
          <w:trHeight w:val="24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211B9" w:rsidRPr="000211B9" w:rsidTr="00E70AA8">
        <w:trPr>
          <w:cantSplit/>
          <w:trHeight w:val="240"/>
        </w:trPr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110241,0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106871,0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0211B9" w:rsidRPr="00E70AA8" w:rsidRDefault="000211B9" w:rsidP="006D336C">
            <w:pPr>
              <w:pStyle w:val="ConsPlusCell"/>
              <w:widowControl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A8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</w:tbl>
    <w:p w:rsidR="000211B9" w:rsidRPr="000211B9" w:rsidRDefault="000211B9" w:rsidP="000211B9">
      <w:pPr>
        <w:ind w:right="-141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211B9" w:rsidRPr="000211B9" w:rsidRDefault="000211B9" w:rsidP="000211B9">
      <w:pPr>
        <w:ind w:right="-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B9">
        <w:rPr>
          <w:rFonts w:ascii="Times New Roman" w:hAnsi="Times New Roman" w:cs="Times New Roman"/>
          <w:sz w:val="28"/>
          <w:szCs w:val="28"/>
        </w:rPr>
        <w:t xml:space="preserve">Уточненный план по расходам за </w:t>
      </w:r>
      <w:r w:rsidRPr="000211B9">
        <w:rPr>
          <w:rFonts w:ascii="Times New Roman" w:hAnsi="Times New Roman" w:cs="Times New Roman"/>
          <w:b/>
          <w:sz w:val="28"/>
          <w:szCs w:val="28"/>
        </w:rPr>
        <w:t>2017 год</w:t>
      </w:r>
      <w:r w:rsidRPr="000211B9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0211B9">
        <w:rPr>
          <w:rFonts w:ascii="Times New Roman" w:hAnsi="Times New Roman" w:cs="Times New Roman"/>
          <w:b/>
          <w:sz w:val="28"/>
          <w:szCs w:val="28"/>
        </w:rPr>
        <w:t>110 241,0 тыс. рублей</w:t>
      </w:r>
      <w:r w:rsidRPr="000211B9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Pr="000211B9">
        <w:rPr>
          <w:rFonts w:ascii="Times New Roman" w:hAnsi="Times New Roman" w:cs="Times New Roman"/>
          <w:b/>
          <w:sz w:val="28"/>
          <w:szCs w:val="28"/>
        </w:rPr>
        <w:t>в сумме  106 871,0 тыс. рублей или  на 96,9 %.</w:t>
      </w:r>
    </w:p>
    <w:p w:rsidR="007A6507" w:rsidRPr="000211B9" w:rsidRDefault="007A6507" w:rsidP="000211B9">
      <w:pPr>
        <w:pStyle w:val="a3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3A56" w:rsidRPr="00492F6F" w:rsidRDefault="00103A56" w:rsidP="00FB468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Очень многие вопросы местного значения </w:t>
      </w:r>
      <w:r w:rsidR="00FB468E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в соответствии с </w:t>
      </w:r>
      <w:r w:rsidR="001F6A1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«Об </w:t>
      </w:r>
      <w:r w:rsidR="00FB468E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общих принципах организации местного самоуправления в Российской Федерации» решаются через договора социально-экономического сотрудничества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B468E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иями малого и среднего бизнеса,</w:t>
      </w:r>
      <w:r w:rsidR="00FB468E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индивидуальными предпринимателями. Проводятся мероприятия по вопросам в области физической культуры, благоустройства поселка, социальной политики, культуры и многих других.</w:t>
      </w:r>
    </w:p>
    <w:p w:rsidR="003C0E9C" w:rsidRPr="00492F6F" w:rsidRDefault="003C0E9C" w:rsidP="003C0E9C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Основной цель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ю бюджетной политики 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обеспечение устойчивости функционирования и поддержание сбалансированности бюджета. Одним из инструментов, способствующих достижению данной цели, является проведение работы по повышению эффективности использования бюджетных сред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ств 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C0E9C" w:rsidRPr="00492F6F" w:rsidRDefault="003C0E9C" w:rsidP="00356E3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1) совершенствование бюджетного планирования: обеспечение взаимосвязи стратегических целей и задач 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ского 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с бюджетными ассигнованиями, предусмотренными на реализацию муниципальных программ 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0211B9" w:rsidRPr="00492F6F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0E9C" w:rsidRPr="00492F6F" w:rsidRDefault="003C0E9C" w:rsidP="00356E3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2) оптимизация бюджетных расходов: бюджетная политика в сфере расходов ориентирована на финансовое обеспечение, в первую очередь, социально-значимых и </w:t>
      </w:r>
      <w:r w:rsidR="00A90A81" w:rsidRPr="00492F6F">
        <w:rPr>
          <w:rFonts w:ascii="Times New Roman" w:hAnsi="Times New Roman" w:cs="Times New Roman"/>
          <w:color w:val="auto"/>
          <w:sz w:val="28"/>
          <w:szCs w:val="28"/>
        </w:rPr>
        <w:t>первоочередных расходов бюджета.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0E9C" w:rsidRPr="00492F6F" w:rsidRDefault="00E70AA8" w:rsidP="003C0E9C">
      <w:pPr>
        <w:spacing w:line="276" w:lineRule="auto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3C0E9C" w:rsidRPr="00492F6F">
        <w:rPr>
          <w:rFonts w:ascii="Times New Roman" w:hAnsi="Times New Roman" w:cs="Times New Roman"/>
          <w:color w:val="auto"/>
          <w:sz w:val="28"/>
          <w:szCs w:val="28"/>
        </w:rPr>
        <w:t>проведение взвешенной долговой политики;</w:t>
      </w:r>
    </w:p>
    <w:p w:rsidR="0056470F" w:rsidRPr="00492F6F" w:rsidRDefault="00E70AA8" w:rsidP="00A90A81">
      <w:pPr>
        <w:spacing w:line="276" w:lineRule="auto"/>
        <w:ind w:left="284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 </w:t>
      </w:r>
      <w:r w:rsidR="003C0E9C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прозрачности и открытости информации о муниципальных финансах, </w:t>
      </w:r>
      <w:r w:rsidR="009F293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доступности </w:t>
      </w:r>
      <w:r w:rsidR="00AF1430" w:rsidRPr="00492F6F">
        <w:rPr>
          <w:rFonts w:ascii="Times New Roman" w:hAnsi="Times New Roman" w:cs="Times New Roman"/>
          <w:color w:val="auto"/>
          <w:sz w:val="28"/>
          <w:szCs w:val="28"/>
        </w:rPr>
        <w:t>информации</w:t>
      </w:r>
      <w:r w:rsidR="009F293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3C0E9C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размещение </w:t>
      </w:r>
      <w:r w:rsidR="009F293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0211B9" w:rsidRPr="00492F6F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9F293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9F293D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6470F" w:rsidRPr="00492F6F" w:rsidRDefault="0056470F" w:rsidP="00DA715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эффективности расходования бюджетных средств в 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Рудногорском</w:t>
      </w:r>
      <w:r w:rsidR="00A90A81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бюджета 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A90A81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A90A81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с учетом изменения структурных бюджетных расходов в пользу приоритетных направлений.</w:t>
      </w:r>
    </w:p>
    <w:p w:rsidR="00360DE6" w:rsidRPr="00492F6F" w:rsidRDefault="00DA715D" w:rsidP="00DA715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Кроме этого, важным моментом бюджетной политики является оптимизация 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</w:t>
      </w:r>
      <w:r w:rsidR="00360DE6" w:rsidRPr="00492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853" w:rsidRPr="00492F6F" w:rsidRDefault="00CA7853" w:rsidP="00DA715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Решение вопросов местного значения обеспечивается,</w:t>
      </w:r>
      <w:r w:rsidR="000211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путем эффективного использования муниципальной собственности, включающего в себя обеспечение ее сохранности, развития, функционирования и использования в интересах муниципального образования.</w:t>
      </w:r>
    </w:p>
    <w:p w:rsidR="00CA7853" w:rsidRPr="00492F6F" w:rsidRDefault="00CA7853" w:rsidP="00CA785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При этом в сфере управления муниципальной собственностью имеется ряд проблем:</w:t>
      </w:r>
    </w:p>
    <w:p w:rsidR="00CA7853" w:rsidRPr="00492F6F" w:rsidRDefault="00CA7853" w:rsidP="00CA785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CA7853" w:rsidRPr="00492F6F" w:rsidRDefault="00CA7853" w:rsidP="00CA785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>- 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работ.</w:t>
      </w:r>
    </w:p>
    <w:p w:rsidR="00F92796" w:rsidRPr="00C745DF" w:rsidRDefault="00F92796" w:rsidP="00CA785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На 1 января 2018 года в Реестре муниципальной собственности </w:t>
      </w:r>
      <w:r w:rsidR="00D740F4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F1430" w:rsidRPr="00492F6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2568EA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числится </w:t>
      </w:r>
      <w:r w:rsidR="00C745DF" w:rsidRPr="00C745DF">
        <w:rPr>
          <w:rFonts w:ascii="Times New Roman" w:hAnsi="Times New Roman" w:cs="Times New Roman"/>
          <w:color w:val="auto"/>
          <w:sz w:val="28"/>
          <w:szCs w:val="28"/>
        </w:rPr>
        <w:t>607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муниципального имущества, из них:</w:t>
      </w:r>
    </w:p>
    <w:p w:rsidR="00F92796" w:rsidRPr="00C745DF" w:rsidRDefault="002568EA" w:rsidP="00F9279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Объекты недвижи</w:t>
      </w:r>
      <w:r w:rsidR="00F92796" w:rsidRPr="00C745DF">
        <w:rPr>
          <w:rFonts w:ascii="Times New Roman" w:hAnsi="Times New Roman" w:cs="Times New Roman"/>
          <w:color w:val="auto"/>
          <w:sz w:val="28"/>
          <w:szCs w:val="28"/>
        </w:rPr>
        <w:t>мого имущества –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 xml:space="preserve"> 469</w:t>
      </w:r>
      <w:r w:rsidR="00F92796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ед.:</w:t>
      </w:r>
    </w:p>
    <w:p w:rsidR="00F92796" w:rsidRPr="00C745DF" w:rsidRDefault="00F92796" w:rsidP="002568EA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- сооружения</w:t>
      </w:r>
      <w:r w:rsidR="002568EA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2568EA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>ед.</w:t>
      </w:r>
      <w:r w:rsidR="002568EA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(нежилые здания, коммунальные сети)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2796" w:rsidRPr="00C745DF" w:rsidRDefault="00C745DF" w:rsidP="00F92796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жилые квартиры - 396</w:t>
      </w:r>
      <w:r w:rsidR="00F92796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 </w:t>
      </w:r>
    </w:p>
    <w:p w:rsidR="00F92796" w:rsidRPr="00C745DF" w:rsidRDefault="00C745DF" w:rsidP="00F92796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автомобильные дороги 31</w:t>
      </w:r>
      <w:r w:rsidR="00F92796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ед.;</w:t>
      </w:r>
    </w:p>
    <w:p w:rsidR="00F92796" w:rsidRPr="00C745DF" w:rsidRDefault="002568EA" w:rsidP="00F92796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- земельные участки 3</w:t>
      </w:r>
      <w:r w:rsidR="00F92796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</w:t>
      </w:r>
    </w:p>
    <w:p w:rsidR="00534FA2" w:rsidRDefault="00F92796" w:rsidP="00D17F92">
      <w:pPr>
        <w:pStyle w:val="a3"/>
        <w:spacing w:line="276" w:lineRule="auto"/>
        <w:ind w:left="927" w:hanging="360"/>
        <w:jc w:val="both"/>
        <w:rPr>
          <w:color w:val="auto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2. Объекты движимого имущества –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 xml:space="preserve"> 138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ед., в</w:t>
      </w:r>
      <w:r w:rsidR="002568EA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>ом числе транспортных средств 7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ед.</w:t>
      </w:r>
      <w:r w:rsidR="00534FA2" w:rsidRPr="00C745DF">
        <w:rPr>
          <w:color w:val="auto"/>
        </w:rPr>
        <w:t xml:space="preserve"> </w:t>
      </w:r>
    </w:p>
    <w:p w:rsidR="00437C1F" w:rsidRPr="00437C1F" w:rsidRDefault="00437C1F" w:rsidP="00E70AA8">
      <w:pPr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>В 2017 году</w:t>
      </w:r>
      <w:r w:rsidR="00B970D4">
        <w:rPr>
          <w:rFonts w:ascii="Times New Roman" w:hAnsi="Times New Roman" w:cs="Times New Roman"/>
          <w:sz w:val="28"/>
          <w:szCs w:val="28"/>
        </w:rPr>
        <w:t xml:space="preserve"> </w:t>
      </w:r>
      <w:r w:rsidRPr="00437C1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</w:t>
      </w:r>
      <w:proofErr w:type="spellStart"/>
      <w:r w:rsidRPr="00437C1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437C1F">
        <w:rPr>
          <w:rFonts w:ascii="Times New Roman" w:hAnsi="Times New Roman" w:cs="Times New Roman"/>
          <w:sz w:val="28"/>
          <w:szCs w:val="28"/>
        </w:rPr>
        <w:t xml:space="preserve"> район» в собственность Рудногорского </w:t>
      </w:r>
      <w:r w:rsidR="00E70AA8">
        <w:rPr>
          <w:rFonts w:ascii="Times New Roman" w:hAnsi="Times New Roman" w:cs="Times New Roman"/>
          <w:sz w:val="28"/>
          <w:szCs w:val="28"/>
        </w:rPr>
        <w:t>МО</w:t>
      </w:r>
      <w:r w:rsidRPr="00437C1F">
        <w:rPr>
          <w:rFonts w:ascii="Times New Roman" w:hAnsi="Times New Roman" w:cs="Times New Roman"/>
          <w:sz w:val="28"/>
          <w:szCs w:val="28"/>
        </w:rPr>
        <w:t xml:space="preserve"> на основании договора безвозмездной передачи имущества от 30.09.2014</w:t>
      </w:r>
      <w:r w:rsidR="00B970D4">
        <w:rPr>
          <w:rFonts w:ascii="Times New Roman" w:hAnsi="Times New Roman" w:cs="Times New Roman"/>
          <w:sz w:val="28"/>
          <w:szCs w:val="28"/>
        </w:rPr>
        <w:t xml:space="preserve"> </w:t>
      </w:r>
      <w:r w:rsidRPr="00437C1F">
        <w:rPr>
          <w:rFonts w:ascii="Times New Roman" w:hAnsi="Times New Roman" w:cs="Times New Roman"/>
          <w:sz w:val="28"/>
          <w:szCs w:val="28"/>
        </w:rPr>
        <w:t xml:space="preserve">г. № 1 на передачу в собственность Рудногорского </w:t>
      </w:r>
      <w:r w:rsidR="00E70AA8">
        <w:rPr>
          <w:rFonts w:ascii="Times New Roman" w:hAnsi="Times New Roman" w:cs="Times New Roman"/>
          <w:sz w:val="28"/>
          <w:szCs w:val="28"/>
        </w:rPr>
        <w:t>МО</w:t>
      </w:r>
      <w:r w:rsidRPr="00437C1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расположенного на территории Рудногорского </w:t>
      </w:r>
      <w:r w:rsidR="00E70AA8">
        <w:rPr>
          <w:rFonts w:ascii="Times New Roman" w:hAnsi="Times New Roman" w:cs="Times New Roman"/>
          <w:sz w:val="28"/>
          <w:szCs w:val="28"/>
        </w:rPr>
        <w:t>МО</w:t>
      </w:r>
      <w:r w:rsidRPr="00437C1F">
        <w:rPr>
          <w:rFonts w:ascii="Times New Roman" w:hAnsi="Times New Roman" w:cs="Times New Roman"/>
          <w:sz w:val="28"/>
          <w:szCs w:val="28"/>
        </w:rPr>
        <w:t xml:space="preserve">, переданы объекты жилищного фонда - </w:t>
      </w:r>
      <w:r w:rsidRPr="00437C1F">
        <w:rPr>
          <w:rFonts w:ascii="Times New Roman" w:hAnsi="Times New Roman" w:cs="Times New Roman"/>
          <w:sz w:val="28"/>
          <w:szCs w:val="28"/>
        </w:rPr>
        <w:lastRenderedPageBreak/>
        <w:t xml:space="preserve">квартиры в количестве 11 ед., находящиеся на территории р.п. </w:t>
      </w:r>
      <w:proofErr w:type="spellStart"/>
      <w:r w:rsidRPr="00437C1F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437C1F">
        <w:rPr>
          <w:rFonts w:ascii="Times New Roman" w:hAnsi="Times New Roman" w:cs="Times New Roman"/>
          <w:sz w:val="28"/>
          <w:szCs w:val="28"/>
        </w:rPr>
        <w:t>. Переданы объекты коммунального назначения: КНС-1, КОС, здание гаража, насосная станция, здание водонапорной башни, передано здание инфекционного корпуса</w:t>
      </w:r>
    </w:p>
    <w:p w:rsidR="00437C1F" w:rsidRPr="00437C1F" w:rsidRDefault="00437C1F" w:rsidP="00437C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1F">
        <w:rPr>
          <w:rFonts w:ascii="Times New Roman" w:hAnsi="Times New Roman" w:cs="Times New Roman"/>
          <w:sz w:val="28"/>
          <w:szCs w:val="28"/>
        </w:rPr>
        <w:t xml:space="preserve">Так же в 2017 году по договору безвозмездной передачи имущества от 25.04.2017 г. № 1 были переданы 2 земельных участка, </w:t>
      </w:r>
      <w:proofErr w:type="gramStart"/>
      <w:r w:rsidRPr="00437C1F"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Pr="00437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C1F"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Pr="00437C1F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437C1F">
        <w:rPr>
          <w:rFonts w:ascii="Times New Roman" w:hAnsi="Times New Roman" w:cs="Times New Roman"/>
          <w:sz w:val="28"/>
          <w:szCs w:val="28"/>
        </w:rPr>
        <w:t>Рудногорская</w:t>
      </w:r>
      <w:proofErr w:type="spellEnd"/>
      <w:r w:rsidRPr="00437C1F">
        <w:rPr>
          <w:rFonts w:ascii="Times New Roman" w:hAnsi="Times New Roman" w:cs="Times New Roman"/>
          <w:sz w:val="28"/>
          <w:szCs w:val="28"/>
        </w:rPr>
        <w:t xml:space="preserve"> дача, под строительство водозаборных сооружений и водовода.</w:t>
      </w:r>
    </w:p>
    <w:p w:rsidR="00D20D60" w:rsidRPr="007E604B" w:rsidRDefault="00B970D4" w:rsidP="00B970D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          </w:t>
      </w:r>
      <w:proofErr w:type="gramStart"/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>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обеспечить условия для социально-экономического развития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р.п.</w:t>
      </w:r>
      <w:proofErr w:type="gramEnd"/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95BE9">
        <w:rPr>
          <w:rFonts w:ascii="Times New Roman" w:hAnsi="Times New Roman" w:cs="Times New Roman"/>
          <w:color w:val="auto"/>
          <w:sz w:val="28"/>
          <w:szCs w:val="28"/>
        </w:rPr>
        <w:t>Рудногорск</w:t>
      </w:r>
      <w:proofErr w:type="spellEnd"/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 и пополнять доходную часть бюджета </w:t>
      </w:r>
      <w:r w:rsidR="00295BE9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E70AA8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20D60" w:rsidRPr="00492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0A81" w:rsidRDefault="00DA715D" w:rsidP="00A90A81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604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03F79" w:rsidRPr="008B5B98" w:rsidRDefault="008B5B98" w:rsidP="008B5B98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 </w:t>
      </w:r>
      <w:r w:rsidR="00F03F79" w:rsidRPr="008B5B98">
        <w:rPr>
          <w:rFonts w:ascii="Times New Roman" w:hAnsi="Times New Roman" w:cs="Times New Roman"/>
          <w:b/>
          <w:color w:val="auto"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3F79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3F79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5BE9" w:rsidRPr="008B5B98">
        <w:rPr>
          <w:rFonts w:ascii="Times New Roman" w:hAnsi="Times New Roman" w:cs="Times New Roman"/>
          <w:b/>
          <w:color w:val="auto"/>
          <w:sz w:val="28"/>
          <w:szCs w:val="28"/>
        </w:rPr>
        <w:t>Рудногор</w:t>
      </w:r>
      <w:r w:rsidR="00F03F79" w:rsidRPr="008B5B98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3F79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A715D" w:rsidRDefault="00DA715D" w:rsidP="00C73D00">
      <w:pPr>
        <w:spacing w:line="276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26FE" w:rsidRPr="008B5B98" w:rsidRDefault="008B5B98" w:rsidP="008B5B98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2.9.1.</w:t>
      </w:r>
      <w:r w:rsidR="00FE26FE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Уровень развития промышленного производства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B2A4F" w:rsidRDefault="002B2A4F" w:rsidP="002B2A4F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4831" w:rsidRPr="00300A84" w:rsidRDefault="00C14831" w:rsidP="00C14831">
      <w:pPr>
        <w:pStyle w:val="a3"/>
        <w:spacing w:line="276" w:lineRule="auto"/>
        <w:ind w:lef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36C" w:rsidRDefault="008B5B98" w:rsidP="008B5B98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2.9.1. </w:t>
      </w:r>
      <w:r w:rsidR="00461BDE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развития </w:t>
      </w:r>
      <w:r w:rsidR="006D336C" w:rsidRPr="008B5B98">
        <w:rPr>
          <w:rFonts w:ascii="Times New Roman" w:hAnsi="Times New Roman" w:cs="Times New Roman"/>
          <w:b/>
          <w:color w:val="auto"/>
          <w:sz w:val="28"/>
          <w:szCs w:val="28"/>
        </w:rPr>
        <w:t>транспорта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связи, в т.ч. характеристика автомобильных дорог</w:t>
      </w:r>
      <w:r w:rsidR="006D336C" w:rsidRPr="008B5B9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B5B98" w:rsidRPr="008B5B98" w:rsidRDefault="008B5B98" w:rsidP="008B5B9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Уровень развития транспорта.</w:t>
      </w:r>
    </w:p>
    <w:p w:rsidR="006D336C" w:rsidRPr="006D336C" w:rsidRDefault="0008058A" w:rsidP="006D3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Оказание услуг по пассажирским перевозкам граждан  общественным транспортом в Рудногорском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6D336C" w:rsidRPr="006D336C" w:rsidRDefault="0008058A" w:rsidP="006D336C">
      <w:pPr>
        <w:pStyle w:val="ad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Основным наиболее экономичным общественным транспортным средством передвижения и стабильной транспортной связью с районным центром городом Железногорск-Илимский и ближайшими поселениями: п. Новая Игирма, п. Хребтовый, является электропоезд, который осуществляет пригородное железнодорожное транспортное сообщение по маршруту: ст. </w:t>
      </w:r>
      <w:proofErr w:type="spellStart"/>
      <w:r w:rsidR="006D336C" w:rsidRPr="006D336C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6D336C" w:rsidRPr="006D336C">
        <w:rPr>
          <w:rFonts w:ascii="Times New Roman" w:hAnsi="Times New Roman" w:cs="Times New Roman"/>
          <w:sz w:val="28"/>
          <w:szCs w:val="28"/>
        </w:rPr>
        <w:t xml:space="preserve"> – ст. </w:t>
      </w:r>
      <w:proofErr w:type="spellStart"/>
      <w:r w:rsidR="006D336C" w:rsidRPr="006D336C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6D336C" w:rsidRPr="006D336C">
        <w:rPr>
          <w:rFonts w:ascii="Times New Roman" w:hAnsi="Times New Roman" w:cs="Times New Roman"/>
          <w:sz w:val="28"/>
          <w:szCs w:val="28"/>
        </w:rPr>
        <w:t xml:space="preserve"> – ст. Усть-Илимск.</w:t>
      </w:r>
    </w:p>
    <w:p w:rsidR="006D336C" w:rsidRPr="006D336C" w:rsidRDefault="0008058A" w:rsidP="006D336C">
      <w:pPr>
        <w:pStyle w:val="ad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Для удобства жителей р.п. </w:t>
      </w:r>
      <w:proofErr w:type="spellStart"/>
      <w:proofErr w:type="gramStart"/>
      <w:r w:rsidR="006D336C" w:rsidRPr="006D336C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>возможности прибытия и убытия в г. Усть-Илимск в течение одного дня при сохранении возможности 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убытия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>течение одного дня в районный центр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г. Железногорск-Илимский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совместными</w:t>
      </w:r>
      <w:r>
        <w:rPr>
          <w:rFonts w:ascii="Times New Roman" w:hAnsi="Times New Roman" w:cs="Times New Roman"/>
          <w:sz w:val="28"/>
          <w:szCs w:val="28"/>
        </w:rPr>
        <w:t xml:space="preserve">  усилиями Администрации п</w:t>
      </w:r>
      <w:r w:rsidR="006D336C" w:rsidRPr="006D336C">
        <w:rPr>
          <w:rFonts w:ascii="Times New Roman" w:hAnsi="Times New Roman" w:cs="Times New Roman"/>
          <w:sz w:val="28"/>
          <w:szCs w:val="28"/>
        </w:rPr>
        <w:t>оселения и Думы Рудногорского городского поселения в 2016 году была проведена работа с Министерством жилищной политики, энергетики и транспорта Иркутской области, О</w:t>
      </w:r>
      <w:r>
        <w:rPr>
          <w:rFonts w:ascii="Times New Roman" w:hAnsi="Times New Roman" w:cs="Times New Roman"/>
          <w:sz w:val="28"/>
          <w:szCs w:val="28"/>
        </w:rPr>
        <w:t>АО «Российские железные дороги»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введены в эксплуатацию электропоезда</w:t>
      </w:r>
      <w:proofErr w:type="gramEnd"/>
      <w:r w:rsidR="006D336C" w:rsidRPr="006D336C">
        <w:rPr>
          <w:rFonts w:ascii="Times New Roman" w:hAnsi="Times New Roman" w:cs="Times New Roman"/>
          <w:sz w:val="28"/>
          <w:szCs w:val="28"/>
        </w:rPr>
        <w:t xml:space="preserve"> пригор</w:t>
      </w:r>
      <w:r>
        <w:rPr>
          <w:rFonts w:ascii="Times New Roman" w:hAnsi="Times New Roman" w:cs="Times New Roman"/>
          <w:sz w:val="28"/>
          <w:szCs w:val="28"/>
        </w:rPr>
        <w:t>одного сообщения (электрички), у</w:t>
      </w:r>
      <w:r w:rsidR="006D336C" w:rsidRPr="006D336C">
        <w:rPr>
          <w:rFonts w:ascii="Times New Roman" w:hAnsi="Times New Roman" w:cs="Times New Roman"/>
          <w:sz w:val="28"/>
          <w:szCs w:val="28"/>
        </w:rPr>
        <w:t xml:space="preserve">величив </w:t>
      </w:r>
      <w:r w:rsidR="006D336C" w:rsidRPr="006D336C">
        <w:rPr>
          <w:rFonts w:ascii="Times New Roman" w:hAnsi="Times New Roman" w:cs="Times New Roman"/>
          <w:sz w:val="28"/>
          <w:szCs w:val="28"/>
        </w:rPr>
        <w:lastRenderedPageBreak/>
        <w:t>количество вагонов до 4 (в 2016 году следовали пригородные поезда, состоящие из 2-х вагонов).</w:t>
      </w:r>
    </w:p>
    <w:p w:rsidR="00225649" w:rsidRPr="00225649" w:rsidRDefault="0008058A" w:rsidP="0008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  <w:t xml:space="preserve">        </w:t>
      </w:r>
      <w:r w:rsidR="00225649" w:rsidRPr="00225649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сложилась критическая ситуация по состоянию муниципальных дорог, так как около 92,58% от общей протяженности городских дорог не соответствует требованиям</w:t>
      </w:r>
      <w:r w:rsidR="00C745DF">
        <w:rPr>
          <w:rFonts w:ascii="Times New Roman" w:hAnsi="Times New Roman" w:cs="Times New Roman"/>
          <w:sz w:val="28"/>
          <w:szCs w:val="28"/>
        </w:rPr>
        <w:t xml:space="preserve"> </w:t>
      </w:r>
      <w:r w:rsidR="00225649" w:rsidRPr="002256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Ссылка на КонсультантПлюс" w:history="1">
        <w:r w:rsidR="00225649" w:rsidRPr="00C745DF">
          <w:rPr>
            <w:rFonts w:ascii="Times New Roman" w:hAnsi="Times New Roman" w:cs="Times New Roman"/>
            <w:sz w:val="28"/>
            <w:szCs w:val="28"/>
          </w:rPr>
          <w:t xml:space="preserve">ГОСТа </w:t>
        </w:r>
        <w:proofErr w:type="gramStart"/>
        <w:r w:rsidR="00225649" w:rsidRPr="00C745DF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225649" w:rsidRPr="00C745DF">
          <w:rPr>
            <w:rFonts w:ascii="Times New Roman" w:hAnsi="Times New Roman" w:cs="Times New Roman"/>
            <w:sz w:val="28"/>
            <w:szCs w:val="28"/>
          </w:rPr>
          <w:t xml:space="preserve"> 50597-93</w:t>
        </w:r>
      </w:hyperlink>
      <w:r w:rsidR="00225649" w:rsidRPr="00225649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 При проведении обследования улично-дорожной сети города выявлено, что требуется проведение ремонта покрытия, расширения проезжей части, устройства остановочных пунктов.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р.п. </w:t>
      </w:r>
      <w:proofErr w:type="spellStart"/>
      <w:r w:rsidRPr="00225649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225649">
        <w:rPr>
          <w:rFonts w:ascii="Times New Roman" w:hAnsi="Times New Roman" w:cs="Times New Roman"/>
          <w:sz w:val="28"/>
          <w:szCs w:val="28"/>
        </w:rPr>
        <w:t xml:space="preserve"> представлена главной улицей - проезд </w:t>
      </w:r>
      <w:proofErr w:type="spellStart"/>
      <w:r w:rsidRPr="00225649">
        <w:rPr>
          <w:rFonts w:ascii="Times New Roman" w:hAnsi="Times New Roman" w:cs="Times New Roman"/>
          <w:sz w:val="28"/>
          <w:szCs w:val="28"/>
        </w:rPr>
        <w:t>Новоилимский</w:t>
      </w:r>
      <w:proofErr w:type="spellEnd"/>
      <w:r w:rsidRPr="00225649">
        <w:rPr>
          <w:rFonts w:ascii="Times New Roman" w:hAnsi="Times New Roman" w:cs="Times New Roman"/>
          <w:sz w:val="28"/>
          <w:szCs w:val="28"/>
        </w:rPr>
        <w:t xml:space="preserve">, являющаяся продолжением автодороги местного значения «Хребтовая – </w:t>
      </w:r>
      <w:proofErr w:type="spellStart"/>
      <w:r w:rsidRPr="00225649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2256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5649"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 w:rsidRPr="00225649">
        <w:rPr>
          <w:rFonts w:ascii="Times New Roman" w:hAnsi="Times New Roman" w:cs="Times New Roman"/>
          <w:sz w:val="28"/>
          <w:szCs w:val="28"/>
        </w:rPr>
        <w:t>» (не входящей в границы поселения), а так же сетью улиц местного значения. Магистральными улицами районного значения являются улицы Вокзальная, Рубежная, Задорожная и Первомайская.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>По этим улицам осуществляются основные транспортные связи жилых районов с общественными центрами и выходы на городские магистрали.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 xml:space="preserve">Улично-дорожная сеть р.п. </w:t>
      </w:r>
      <w:proofErr w:type="spellStart"/>
      <w:r w:rsidRPr="00225649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Pr="00225649">
        <w:rPr>
          <w:rFonts w:ascii="Times New Roman" w:hAnsi="Times New Roman" w:cs="Times New Roman"/>
          <w:sz w:val="28"/>
          <w:szCs w:val="28"/>
        </w:rPr>
        <w:t xml:space="preserve"> имеет преимущественно прямоугольную структуру.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 xml:space="preserve">Общая протяженность автодорог Рудногорского </w:t>
      </w:r>
      <w:r w:rsidR="0008058A">
        <w:rPr>
          <w:rFonts w:ascii="Times New Roman" w:hAnsi="Times New Roman" w:cs="Times New Roman"/>
          <w:sz w:val="28"/>
          <w:szCs w:val="28"/>
        </w:rPr>
        <w:t>МО</w:t>
      </w:r>
      <w:r w:rsidRPr="00225649">
        <w:rPr>
          <w:rFonts w:ascii="Times New Roman" w:hAnsi="Times New Roman" w:cs="Times New Roman"/>
          <w:sz w:val="28"/>
          <w:szCs w:val="28"/>
        </w:rPr>
        <w:t xml:space="preserve"> - 18,87 км, в том числе с твердым покрытием - 18,87  км, из которых асфальтированные 9,07  км.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>Асфальтированные дороги местного значения имеют в основном двухстороннее движение, ширина дорожного полотна составляет от 5 до 7 метров.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объемов финансирования.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649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49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25649" w:rsidRPr="00225649" w:rsidRDefault="00225649" w:rsidP="00225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649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местного Рудногорского </w:t>
      </w:r>
      <w:r w:rsidR="0008058A">
        <w:rPr>
          <w:rFonts w:ascii="Times New Roman" w:hAnsi="Times New Roman" w:cs="Times New Roman"/>
          <w:sz w:val="28"/>
          <w:szCs w:val="28"/>
        </w:rPr>
        <w:t>МО</w:t>
      </w:r>
      <w:r w:rsidRPr="00225649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D336C" w:rsidRPr="00C745DF" w:rsidRDefault="006D336C" w:rsidP="00C745DF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6248" w:rsidRPr="006D336C" w:rsidRDefault="00416248" w:rsidP="006D336C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>Приоритетными направлениями развития дорожной инфраструктуры</w:t>
      </w:r>
      <w:r w:rsidR="00E658B8"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и транспорта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E658B8" w:rsidRPr="006D336C" w:rsidRDefault="00E658B8" w:rsidP="00E658B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условий для безопасности </w:t>
      </w:r>
      <w:r w:rsidR="006D336C">
        <w:rPr>
          <w:rFonts w:ascii="Times New Roman" w:hAnsi="Times New Roman" w:cs="Times New Roman"/>
          <w:color w:val="auto"/>
          <w:sz w:val="28"/>
          <w:szCs w:val="28"/>
        </w:rPr>
        <w:t>дорожного движения в Рудног</w:t>
      </w:r>
      <w:r w:rsidR="0008058A">
        <w:rPr>
          <w:rFonts w:ascii="Times New Roman" w:hAnsi="Times New Roman" w:cs="Times New Roman"/>
          <w:color w:val="auto"/>
          <w:sz w:val="28"/>
          <w:szCs w:val="28"/>
        </w:rPr>
        <w:t>ор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08058A">
        <w:rPr>
          <w:rFonts w:ascii="Times New Roman" w:hAnsi="Times New Roman" w:cs="Times New Roman"/>
          <w:color w:val="auto"/>
          <w:sz w:val="28"/>
          <w:szCs w:val="28"/>
        </w:rPr>
        <w:t>МО;</w:t>
      </w:r>
    </w:p>
    <w:p w:rsidR="00E658B8" w:rsidRPr="006D336C" w:rsidRDefault="00C3771E" w:rsidP="00E658B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E658B8" w:rsidRPr="006D336C">
        <w:rPr>
          <w:rFonts w:ascii="Times New Roman" w:hAnsi="Times New Roman" w:cs="Times New Roman"/>
          <w:color w:val="auto"/>
          <w:sz w:val="28"/>
          <w:szCs w:val="28"/>
        </w:rPr>
        <w:t>развитие современной и эффективной автомобильно-дорожной инфраструктуры, сохранение и развитие автомобильных дорог;</w:t>
      </w:r>
    </w:p>
    <w:p w:rsidR="00416248" w:rsidRPr="006D336C" w:rsidRDefault="00416248" w:rsidP="00E658B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3771E"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приведение автомобильных дорог общего пользования в соответствие с нормативными требованиями к транспортно-эксплуатационным показателям;</w:t>
      </w:r>
    </w:p>
    <w:p w:rsidR="00416248" w:rsidRPr="006D336C" w:rsidRDefault="00416248" w:rsidP="00E658B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>- комплексное обустройство автомобильных дорог искусственным освещением, тротуарами и огра</w:t>
      </w:r>
      <w:r w:rsidR="00E658B8" w:rsidRPr="006D336C">
        <w:rPr>
          <w:rFonts w:ascii="Times New Roman" w:hAnsi="Times New Roman" w:cs="Times New Roman"/>
          <w:color w:val="auto"/>
          <w:sz w:val="28"/>
          <w:szCs w:val="28"/>
        </w:rPr>
        <w:t>ждениями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658B8" w:rsidRDefault="00E658B8" w:rsidP="00E658B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>- выполнение работ по ремонту и капитальному ремонту дворовых территорий и проездов к дворовым территориям многоквартирных домов с заменой асфальтовых покрытий, расширением</w:t>
      </w:r>
      <w:r w:rsidR="00C3771E"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и устройством парковочных мест.</w:t>
      </w:r>
    </w:p>
    <w:p w:rsidR="00300A84" w:rsidRDefault="00300A84" w:rsidP="007659BD">
      <w:pPr>
        <w:pStyle w:val="a3"/>
        <w:spacing w:line="276" w:lineRule="auto"/>
        <w:ind w:left="0" w:right="-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0A84" w:rsidRDefault="00300A84" w:rsidP="008B5B98">
      <w:pPr>
        <w:pStyle w:val="a3"/>
        <w:spacing w:line="276" w:lineRule="auto"/>
        <w:ind w:left="24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487F">
        <w:rPr>
          <w:rFonts w:ascii="Times New Roman" w:hAnsi="Times New Roman" w:cs="Times New Roman"/>
          <w:b/>
          <w:color w:val="auto"/>
          <w:sz w:val="28"/>
          <w:szCs w:val="28"/>
        </w:rPr>
        <w:t>Уровень развития связи</w:t>
      </w:r>
      <w:r w:rsidR="008B5B9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D336C" w:rsidRPr="006D336C" w:rsidRDefault="0008058A" w:rsidP="006D336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D336C" w:rsidRPr="006D336C">
        <w:rPr>
          <w:rFonts w:ascii="Times New Roman" w:hAnsi="Times New Roman" w:cs="Times New Roman"/>
          <w:color w:val="auto"/>
          <w:sz w:val="28"/>
          <w:szCs w:val="28"/>
        </w:rPr>
        <w:t>Отрасль «связь» включает почтовую, телефонную, электронную.</w:t>
      </w:r>
    </w:p>
    <w:p w:rsidR="006D336C" w:rsidRPr="006D336C" w:rsidRDefault="006D336C" w:rsidP="006D33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Развитие экономики поселка напрямую зависит от развития связи и интернета. Благодаря интернету развивается малый бизнес, электронная коммерция, растет производительность труда и эффективность бизнес-процессов предприятий, решаются вопросы </w:t>
      </w:r>
      <w:proofErr w:type="spellStart"/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энергоэффективности</w:t>
      </w:r>
      <w:proofErr w:type="spellEnd"/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безопасности, медицины и образования. </w:t>
      </w:r>
    </w:p>
    <w:p w:rsidR="006D336C" w:rsidRPr="006D336C" w:rsidRDefault="006D336C" w:rsidP="006D336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развития сетей и систем связи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Рудногор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</w:t>
      </w:r>
      <w:r w:rsidR="00080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последние годы характеризуется высокими темпами роста абсолютных показателей деятельности операторов связи, обновлением технической базы, расширением спектра предоставляемых услуг, повышением их качества. </w:t>
      </w:r>
    </w:p>
    <w:p w:rsidR="006D336C" w:rsidRPr="006D336C" w:rsidRDefault="006D336C" w:rsidP="006D336C">
      <w:pPr>
        <w:pStyle w:val="af8"/>
        <w:ind w:right="-141"/>
        <w:jc w:val="both"/>
        <w:rPr>
          <w:szCs w:val="28"/>
        </w:rPr>
      </w:pPr>
      <w:r w:rsidRPr="006D336C">
        <w:rPr>
          <w:szCs w:val="28"/>
        </w:rPr>
        <w:t xml:space="preserve">Связь представлена в Рудногорском </w:t>
      </w:r>
      <w:r w:rsidR="0008058A">
        <w:rPr>
          <w:szCs w:val="28"/>
        </w:rPr>
        <w:t>МО</w:t>
      </w:r>
      <w:r w:rsidRPr="006D336C">
        <w:rPr>
          <w:szCs w:val="28"/>
        </w:rPr>
        <w:t>,  ОАО «Ростелеком» и сотовыми операторами – Билайн (ОАО «</w:t>
      </w:r>
      <w:proofErr w:type="spellStart"/>
      <w:r w:rsidRPr="006D336C">
        <w:rPr>
          <w:szCs w:val="28"/>
        </w:rPr>
        <w:t>Вымпелком</w:t>
      </w:r>
      <w:proofErr w:type="spellEnd"/>
      <w:r w:rsidRPr="006D336C">
        <w:rPr>
          <w:szCs w:val="28"/>
        </w:rPr>
        <w:t>»), Мегафон, МТС, по следующим услугам:</w:t>
      </w:r>
    </w:p>
    <w:p w:rsidR="006D336C" w:rsidRPr="006D336C" w:rsidRDefault="006D336C" w:rsidP="006D33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672"/>
      </w:tblGrid>
      <w:tr w:rsidR="006D336C" w:rsidRPr="006D336C" w:rsidTr="006D336C">
        <w:tc>
          <w:tcPr>
            <w:tcW w:w="4542" w:type="dxa"/>
          </w:tcPr>
          <w:p w:rsidR="006D336C" w:rsidRPr="006D336C" w:rsidRDefault="006D336C" w:rsidP="006D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рынка услуг</w:t>
            </w:r>
          </w:p>
        </w:tc>
        <w:tc>
          <w:tcPr>
            <w:tcW w:w="4672" w:type="dxa"/>
          </w:tcPr>
          <w:p w:rsidR="006D336C" w:rsidRPr="006D336C" w:rsidRDefault="006D336C" w:rsidP="006D3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Предоставляемая услуга</w:t>
            </w:r>
          </w:p>
        </w:tc>
      </w:tr>
      <w:tr w:rsidR="006D336C" w:rsidRPr="006D336C" w:rsidTr="006D336C">
        <w:tc>
          <w:tcPr>
            <w:tcW w:w="4542" w:type="dxa"/>
          </w:tcPr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ОАО «Междугородной и международной электрической связи «Ростелеком»</w:t>
            </w:r>
          </w:p>
        </w:tc>
        <w:tc>
          <w:tcPr>
            <w:tcW w:w="4672" w:type="dxa"/>
          </w:tcPr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электросвязи, техническое обслуживание станций и сетей</w:t>
            </w:r>
          </w:p>
        </w:tc>
      </w:tr>
      <w:tr w:rsidR="006D336C" w:rsidRPr="006D336C" w:rsidTr="006D336C">
        <w:tc>
          <w:tcPr>
            <w:tcW w:w="4542" w:type="dxa"/>
          </w:tcPr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Сотовые операторы:</w:t>
            </w:r>
          </w:p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-Билайн</w:t>
            </w:r>
          </w:p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-Мегафон</w:t>
            </w:r>
          </w:p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-МТС</w:t>
            </w:r>
          </w:p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-Ростелеком (БВК)</w:t>
            </w:r>
          </w:p>
        </w:tc>
        <w:tc>
          <w:tcPr>
            <w:tcW w:w="4672" w:type="dxa"/>
          </w:tcPr>
          <w:p w:rsidR="006D336C" w:rsidRPr="006D336C" w:rsidRDefault="006D336C" w:rsidP="006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C">
              <w:rPr>
                <w:rFonts w:ascii="Times New Roman" w:hAnsi="Times New Roman" w:cs="Times New Roman"/>
                <w:sz w:val="28"/>
                <w:szCs w:val="28"/>
              </w:rPr>
              <w:t>Мобильные системы связи</w:t>
            </w:r>
          </w:p>
        </w:tc>
      </w:tr>
    </w:tbl>
    <w:p w:rsidR="006D336C" w:rsidRPr="00225649" w:rsidRDefault="006D336C" w:rsidP="0022564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4A2" w:rsidRPr="006D336C" w:rsidRDefault="006314A2" w:rsidP="006314A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рынке фиксированной связи сложилась сложная ситуация, результатом </w:t>
      </w:r>
      <w:r w:rsidRPr="006D33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которой становится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33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отток абонентов к операторам мобильной связи, предлагающих более выгодные тарифы.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336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Несмотря на это, фиксированная телефонная связь 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остается востребованной и предоставляется в полном объеме.</w:t>
      </w:r>
    </w:p>
    <w:p w:rsidR="00211A99" w:rsidRPr="006D336C" w:rsidRDefault="00211A99" w:rsidP="006314A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Услуги интернет в поселке предоставляет основной интернет – провайдер </w:t>
      </w:r>
      <w:r w:rsidR="00044EDB"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(магистральный</w:t>
      </w:r>
      <w:r w:rsid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 - ООО</w:t>
      </w:r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spellStart"/>
      <w:r w:rsidR="002256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Инфосервис</w:t>
      </w:r>
      <w:proofErr w:type="spellEnd"/>
      <w:r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="00044EDB"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так же операторы сотовой связи. </w:t>
      </w:r>
      <w:r w:rsidR="00044EDB" w:rsidRPr="006D336C">
        <w:rPr>
          <w:rFonts w:ascii="Times New Roman" w:eastAsia="Times New Roman" w:hAnsi="Times New Roman" w:cs="Times New Roman"/>
          <w:color w:val="auto"/>
          <w:sz w:val="28"/>
          <w:szCs w:val="28"/>
        </w:rPr>
        <w:t>Скорость досту</w:t>
      </w:r>
      <w:r w:rsidR="007D487F" w:rsidRPr="006D33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 в Интернет предоставляется </w:t>
      </w:r>
      <w:r w:rsidR="00044EDB" w:rsidRPr="006D33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100 МБит/сек.</w:t>
      </w:r>
    </w:p>
    <w:p w:rsidR="006314A2" w:rsidRPr="006D336C" w:rsidRDefault="00AB349F" w:rsidP="007D48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Оператором </w:t>
      </w:r>
      <w:r w:rsidR="00044EDB"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почтовой связи 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044EDB" w:rsidRPr="006D336C">
        <w:rPr>
          <w:rFonts w:ascii="Times New Roman" w:hAnsi="Times New Roman" w:cs="Times New Roman"/>
          <w:color w:val="auto"/>
          <w:sz w:val="28"/>
          <w:szCs w:val="28"/>
        </w:rPr>
        <w:t>Управление Федеральной почтовой связи Иркутской области - филиал ФГУП «Почта России»</w:t>
      </w:r>
      <w:r w:rsidRPr="006D336C">
        <w:rPr>
          <w:rFonts w:ascii="Times New Roman" w:hAnsi="Times New Roman" w:cs="Times New Roman"/>
          <w:color w:val="auto"/>
          <w:sz w:val="28"/>
          <w:szCs w:val="28"/>
        </w:rPr>
        <w:t>. На терр</w:t>
      </w:r>
      <w:r w:rsidR="00225649">
        <w:rPr>
          <w:rFonts w:ascii="Times New Roman" w:hAnsi="Times New Roman" w:cs="Times New Roman"/>
          <w:color w:val="auto"/>
          <w:sz w:val="28"/>
          <w:szCs w:val="28"/>
        </w:rPr>
        <w:t>итории поселка функционирует одно отделение</w:t>
      </w:r>
      <w:r w:rsidR="00044EDB" w:rsidRPr="006D336C">
        <w:rPr>
          <w:rFonts w:ascii="Times New Roman" w:hAnsi="Times New Roman" w:cs="Times New Roman"/>
          <w:color w:val="auto"/>
          <w:sz w:val="28"/>
          <w:szCs w:val="28"/>
        </w:rPr>
        <w:t xml:space="preserve"> почтовой связи.</w:t>
      </w:r>
      <w:r w:rsidR="00044EDB" w:rsidRPr="006D3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034C9" w:rsidRPr="006D336C" w:rsidRDefault="007034C9" w:rsidP="002E7FBA">
      <w:pPr>
        <w:spacing w:line="37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36C">
        <w:rPr>
          <w:rFonts w:ascii="Times New Roman" w:hAnsi="Times New Roman" w:cs="Times New Roman"/>
          <w:color w:val="auto"/>
          <w:sz w:val="28"/>
          <w:szCs w:val="28"/>
        </w:rPr>
        <w:t>Развитие коммуникаций позволяет улучшить уровень инновационной деятельности предприятий, позволяет повысить качество жизни населения</w:t>
      </w:r>
      <w:r w:rsidR="007D487F" w:rsidRPr="006D33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5154" w:rsidRPr="006D336C" w:rsidRDefault="00825154" w:rsidP="007D487F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6C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развития связи на территории </w:t>
      </w:r>
      <w:r w:rsidR="00225649">
        <w:rPr>
          <w:rFonts w:ascii="Times New Roman" w:eastAsia="Times New Roman" w:hAnsi="Times New Roman" w:cs="Times New Roman"/>
          <w:sz w:val="28"/>
          <w:szCs w:val="28"/>
        </w:rPr>
        <w:t>Рудногор</w:t>
      </w:r>
      <w:r w:rsidR="007D487F" w:rsidRPr="006D336C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8058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7D487F" w:rsidRPr="006D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6C">
        <w:rPr>
          <w:rFonts w:ascii="Times New Roman" w:eastAsia="Times New Roman" w:hAnsi="Times New Roman" w:cs="Times New Roman"/>
          <w:sz w:val="28"/>
          <w:szCs w:val="28"/>
        </w:rPr>
        <w:t>можно отнести:</w:t>
      </w:r>
    </w:p>
    <w:p w:rsidR="00825154" w:rsidRPr="006D336C" w:rsidRDefault="00825154" w:rsidP="007D487F">
      <w:pPr>
        <w:numPr>
          <w:ilvl w:val="0"/>
          <w:numId w:val="7"/>
        </w:numPr>
        <w:tabs>
          <w:tab w:val="left" w:pos="91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6C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услуг, гибкая тарифная политика, расширение спектра новых информационных услуг, предоставляемых населению и бизнесу;</w:t>
      </w:r>
    </w:p>
    <w:p w:rsidR="00825154" w:rsidRPr="006D336C" w:rsidRDefault="00825154" w:rsidP="007D487F">
      <w:pPr>
        <w:numPr>
          <w:ilvl w:val="0"/>
          <w:numId w:val="7"/>
        </w:numPr>
        <w:tabs>
          <w:tab w:val="left" w:pos="91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6C">
        <w:rPr>
          <w:rFonts w:ascii="Times New Roman" w:eastAsia="Times New Roman" w:hAnsi="Times New Roman" w:cs="Times New Roman"/>
          <w:sz w:val="28"/>
          <w:szCs w:val="28"/>
        </w:rPr>
        <w:t>внедрение цифрового телерадиовещания, сохранение и поддержка существующей сети распространения телевизионных и радиовещательных программ;</w:t>
      </w:r>
    </w:p>
    <w:p w:rsidR="00825154" w:rsidRPr="006D336C" w:rsidRDefault="00825154" w:rsidP="007D487F">
      <w:pPr>
        <w:numPr>
          <w:ilvl w:val="0"/>
          <w:numId w:val="7"/>
        </w:numPr>
        <w:tabs>
          <w:tab w:val="left" w:pos="92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6C">
        <w:rPr>
          <w:rFonts w:ascii="Times New Roman" w:eastAsia="Times New Roman" w:hAnsi="Times New Roman" w:cs="Times New Roman"/>
          <w:sz w:val="28"/>
          <w:szCs w:val="28"/>
        </w:rPr>
        <w:t>развитие сетей связи нового поколения, мобильного широкополосного доступа к Интернету, услуг в</w:t>
      </w:r>
      <w:r w:rsidR="007D487F" w:rsidRPr="006D336C">
        <w:rPr>
          <w:rFonts w:ascii="Times New Roman" w:eastAsia="Times New Roman" w:hAnsi="Times New Roman" w:cs="Times New Roman"/>
          <w:sz w:val="28"/>
          <w:szCs w:val="28"/>
        </w:rPr>
        <w:t>ысокоскоростной передачи данных.</w:t>
      </w:r>
    </w:p>
    <w:p w:rsidR="00C73D00" w:rsidRPr="0008058A" w:rsidRDefault="00C73D00" w:rsidP="0008058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3D00" w:rsidRPr="008B5B98" w:rsidRDefault="008B5B98" w:rsidP="008B5B98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2.9.3. </w:t>
      </w:r>
      <w:r w:rsidR="00C73D00" w:rsidRPr="008B5B98">
        <w:rPr>
          <w:rFonts w:ascii="Times New Roman" w:hAnsi="Times New Roman" w:cs="Times New Roman"/>
          <w:b/>
          <w:color w:val="auto"/>
          <w:sz w:val="28"/>
          <w:szCs w:val="28"/>
        </w:rPr>
        <w:t>Уровень развития малого и среднего предпринимательства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его роль в социально-экономическом развитии Рудногорского муниципального образования.</w:t>
      </w:r>
    </w:p>
    <w:p w:rsidR="006A13B7" w:rsidRPr="00C745DF" w:rsidRDefault="00280D49" w:rsidP="00280D49">
      <w:pPr>
        <w:spacing w:line="276" w:lineRule="auto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Малый бизнес является значимым индикатором, характеризующим состояние экономики муниципального образования. </w:t>
      </w:r>
    </w:p>
    <w:p w:rsidR="00C745DF" w:rsidRPr="00C745DF" w:rsidRDefault="0008058A" w:rsidP="0008058A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745DF" w:rsidRPr="00C745DF">
        <w:rPr>
          <w:rFonts w:ascii="Times New Roman" w:hAnsi="Times New Roman" w:cs="Times New Roman"/>
          <w:sz w:val="28"/>
          <w:szCs w:val="28"/>
        </w:rPr>
        <w:t>В</w:t>
      </w:r>
      <w:r w:rsidR="00C745DF">
        <w:rPr>
          <w:rFonts w:ascii="Times New Roman" w:hAnsi="Times New Roman" w:cs="Times New Roman"/>
          <w:sz w:val="28"/>
          <w:szCs w:val="28"/>
        </w:rPr>
        <w:t xml:space="preserve"> </w:t>
      </w:r>
      <w:r w:rsidR="00C745DF" w:rsidRPr="00C745DF">
        <w:rPr>
          <w:rFonts w:ascii="Times New Roman" w:hAnsi="Times New Roman" w:cs="Times New Roman"/>
          <w:sz w:val="28"/>
          <w:szCs w:val="28"/>
        </w:rPr>
        <w:t xml:space="preserve"> Рудногорском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745DF" w:rsidRPr="00C745DF">
        <w:rPr>
          <w:rFonts w:ascii="Times New Roman" w:hAnsi="Times New Roman" w:cs="Times New Roman"/>
          <w:sz w:val="28"/>
          <w:szCs w:val="28"/>
        </w:rPr>
        <w:t xml:space="preserve"> функционирует сеть предприятий малого бизнеса, деятельность которых направлена на расширение услуг потребительского спроса в том числе: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 xml:space="preserve">- 2 аптеки, 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 xml:space="preserve">- 2 заправочные станции ГСМ, 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 xml:space="preserve">- 2 объекта бытового обслуживания, в частности, по ремонту и пошиву швейных изделий, 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 xml:space="preserve">- 3 парикмахерские, 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>- 1 кафе</w:t>
      </w:r>
    </w:p>
    <w:p w:rsidR="00C745DF" w:rsidRPr="00C745DF" w:rsidRDefault="00C745DF" w:rsidP="00C745DF">
      <w:pPr>
        <w:autoSpaceDE w:val="0"/>
        <w:autoSpaceDN w:val="0"/>
        <w:adjustRightInd w:val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 xml:space="preserve">- функционирует сеть кабельного телевидения, цифрового телевидения. </w:t>
      </w:r>
    </w:p>
    <w:p w:rsidR="00C745DF" w:rsidRPr="00C745DF" w:rsidRDefault="00C745DF" w:rsidP="00C745DF">
      <w:pPr>
        <w:autoSpaceDE w:val="0"/>
        <w:autoSpaceDN w:val="0"/>
        <w:adjustRightInd w:val="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5DF">
        <w:rPr>
          <w:rFonts w:ascii="Times New Roman" w:hAnsi="Times New Roman" w:cs="Times New Roman"/>
          <w:sz w:val="28"/>
          <w:szCs w:val="28"/>
        </w:rPr>
        <w:t>Основным видом деятельности малого и среднего предпринимательства остается розничная торговля: 44 индивидуальных предпринимателя и 5 организаций по розничной торговле.</w:t>
      </w:r>
    </w:p>
    <w:p w:rsidR="009A2953" w:rsidRPr="00C745DF" w:rsidRDefault="00C745DF" w:rsidP="00C745D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     </w:t>
      </w:r>
      <w:r w:rsidR="009A2953" w:rsidRPr="00C745DF">
        <w:rPr>
          <w:rFonts w:ascii="Times New Roman" w:hAnsi="Times New Roman" w:cs="Times New Roman"/>
          <w:color w:val="auto"/>
          <w:sz w:val="28"/>
          <w:szCs w:val="28"/>
        </w:rPr>
        <w:t>Потребитель</w:t>
      </w:r>
      <w:r w:rsidR="00A24424" w:rsidRPr="00C745DF">
        <w:rPr>
          <w:rFonts w:ascii="Times New Roman" w:hAnsi="Times New Roman" w:cs="Times New Roman"/>
          <w:color w:val="auto"/>
          <w:sz w:val="28"/>
          <w:szCs w:val="28"/>
        </w:rPr>
        <w:t>ский рынок поселка</w:t>
      </w:r>
      <w:r w:rsidR="009A2953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можно охарактеризовать как стабильный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обслуживания.</w:t>
      </w:r>
    </w:p>
    <w:p w:rsidR="009A2953" w:rsidRPr="00C745DF" w:rsidRDefault="009A2953" w:rsidP="00E924C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Стабилизация экономики, повышение жизненного уровня населения - это основной путь для развития сферы бытовых услуг. Материальное благосостояние населения определяет предложение, спрос которого в сфере бытовых услуг решает малый бизнес.</w:t>
      </w:r>
      <w:r w:rsidR="00A24424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Сеть бытового обслуживания в поселке представлена услугами парикмахерских, 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>швейной мастерской</w:t>
      </w:r>
      <w:r w:rsidR="00A24424" w:rsidRPr="00C745DF">
        <w:rPr>
          <w:rFonts w:ascii="Times New Roman" w:hAnsi="Times New Roman" w:cs="Times New Roman"/>
          <w:color w:val="auto"/>
          <w:sz w:val="28"/>
          <w:szCs w:val="28"/>
        </w:rPr>
        <w:t>,  по техническому обслуживанию телерадиоаппаратуры и бытовой технике, по техническому обслуживанию</w:t>
      </w:r>
      <w:r w:rsidR="00C745DF">
        <w:rPr>
          <w:rFonts w:ascii="Times New Roman" w:hAnsi="Times New Roman" w:cs="Times New Roman"/>
          <w:color w:val="auto"/>
          <w:sz w:val="28"/>
          <w:szCs w:val="28"/>
        </w:rPr>
        <w:t xml:space="preserve"> и ремонту транспортных средств</w:t>
      </w:r>
      <w:r w:rsidR="00996394" w:rsidRPr="00C745D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24424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2252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фотоателье</w:t>
      </w:r>
      <w:r w:rsidR="00A24424" w:rsidRPr="00C745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384B" w:rsidRPr="00C745DF" w:rsidRDefault="00E8384B" w:rsidP="00E8384B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. В поселке определены места нестационарной торговли.</w:t>
      </w:r>
    </w:p>
    <w:p w:rsidR="00B10EBC" w:rsidRPr="00C745DF" w:rsidRDefault="00B10EBC" w:rsidP="001672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Приоритетные направления развития малого и среднего предпринимательства:</w:t>
      </w:r>
    </w:p>
    <w:p w:rsidR="001672FF" w:rsidRDefault="00B10EBC" w:rsidP="001672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="008B6A84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ие благоприятных условий для организации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устойчивого функционирования малого и </w:t>
      </w:r>
      <w:r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пред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принимательства, </w:t>
      </w:r>
      <w:r w:rsidR="008B6A84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рыночных позиций субъектов малого и среднего предпринимательства увеличение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вклада в решение задач социально-экономического развития </w:t>
      </w:r>
      <w:r w:rsidR="00C745DF">
        <w:rPr>
          <w:rFonts w:ascii="Times New Roman" w:hAnsi="Times New Roman" w:cs="Times New Roman"/>
          <w:color w:val="000000" w:themeColor="text1"/>
          <w:sz w:val="28"/>
          <w:szCs w:val="28"/>
        </w:rPr>
        <w:t>Рудногор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08058A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1672FF" w:rsidRPr="00C745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72FF" w:rsidRPr="00167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1755" w:rsidRDefault="00F11755" w:rsidP="00C745D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755" w:rsidRPr="001672FF" w:rsidRDefault="00F11755" w:rsidP="001672F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892" w:rsidRPr="008B5B98" w:rsidRDefault="008B5B98" w:rsidP="008B5B98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2.9.4. </w:t>
      </w:r>
      <w:r w:rsidR="00F76892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развития </w:t>
      </w:r>
      <w:r w:rsidR="005E75AE" w:rsidRPr="008B5B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731AE" w:rsidRPr="000731AE" w:rsidRDefault="000731AE" w:rsidP="000731AE">
      <w:pPr>
        <w:spacing w:line="276" w:lineRule="auto"/>
        <w:ind w:left="170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71D2" w:rsidRPr="00C745DF" w:rsidRDefault="00B871D2" w:rsidP="00B871D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Почвенно-климатические условия не благоприятствуют развитию сельского хозяйства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 xml:space="preserve"> в Рудногор</w:t>
      </w:r>
      <w:r w:rsidR="00322469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08058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0A44" w:rsidRPr="00C745DF" w:rsidRDefault="00D00A44" w:rsidP="00B871D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Приусадебные земельные участки используется для производства сельскохозяйственной продукции. </w:t>
      </w:r>
    </w:p>
    <w:p w:rsidR="00D00A44" w:rsidRPr="00C745DF" w:rsidRDefault="000059BD" w:rsidP="00B871D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В личных подсобных хозяйствах граждане поселка содержат сельскохозяйственных животных. </w:t>
      </w:r>
      <w:r w:rsidR="00322469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По данным</w:t>
      </w:r>
      <w:r w:rsidR="00D0755E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ветеринарной службы на 01.07.2018</w:t>
      </w:r>
      <w:r w:rsidR="00080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55E" w:rsidRPr="00C745DF">
        <w:rPr>
          <w:rFonts w:ascii="Times New Roman" w:hAnsi="Times New Roman" w:cs="Times New Roman"/>
          <w:color w:val="auto"/>
          <w:sz w:val="28"/>
          <w:szCs w:val="28"/>
        </w:rPr>
        <w:t>г. поголовье сельскохозяйственных животных на тер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>ритории поселения составляет 20</w:t>
      </w:r>
      <w:r w:rsidR="00D0755E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 голов, из них:</w:t>
      </w:r>
    </w:p>
    <w:p w:rsidR="00D0755E" w:rsidRPr="00C745DF" w:rsidRDefault="00D0755E" w:rsidP="00C86B54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>- крупнорогатый скот (ко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>ровы, быки, телята) – 20 голов.</w:t>
      </w:r>
    </w:p>
    <w:p w:rsidR="00E27AA0" w:rsidRDefault="00E27AA0" w:rsidP="00C5382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Приоритетными направлениями развития сельского хозяйства </w:t>
      </w:r>
      <w:r w:rsidR="00882330" w:rsidRPr="00C745DF">
        <w:rPr>
          <w:rFonts w:ascii="Times New Roman" w:hAnsi="Times New Roman" w:cs="Times New Roman"/>
          <w:color w:val="auto"/>
          <w:sz w:val="28"/>
          <w:szCs w:val="28"/>
        </w:rPr>
        <w:t xml:space="preserve">в поселении </w:t>
      </w:r>
      <w:r w:rsidRPr="00C745DF">
        <w:rPr>
          <w:rFonts w:ascii="Times New Roman" w:hAnsi="Times New Roman" w:cs="Times New Roman"/>
          <w:color w:val="auto"/>
          <w:sz w:val="28"/>
          <w:szCs w:val="28"/>
        </w:rPr>
        <w:t>является рациональное использование природных ресурсов и предоставление земельных участков гражданам для ведения личных подсобных хозяйств.</w:t>
      </w:r>
    </w:p>
    <w:p w:rsidR="00C342FC" w:rsidRPr="00737419" w:rsidRDefault="00C342FC" w:rsidP="00C5382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75AE" w:rsidRPr="008B5B98" w:rsidRDefault="008B5B98" w:rsidP="008B5B9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2.9.5. </w:t>
      </w:r>
      <w:r w:rsidR="005E75AE" w:rsidRPr="008B5B98">
        <w:rPr>
          <w:rFonts w:ascii="Times New Roman" w:hAnsi="Times New Roman" w:cs="Times New Roman"/>
          <w:b/>
          <w:color w:val="auto"/>
          <w:sz w:val="28"/>
          <w:szCs w:val="28"/>
        </w:rPr>
        <w:t>Уровень развития лесного хозяйства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342FC" w:rsidRPr="00FC511F" w:rsidRDefault="00C342FC" w:rsidP="00C342FC">
      <w:pPr>
        <w:pStyle w:val="a3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C511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342FC" w:rsidRPr="00C86B54" w:rsidRDefault="00C342FC" w:rsidP="00FC511F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>Лесное хозяйство</w:t>
      </w:r>
      <w:r w:rsidR="000A44A3"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 на террит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 xml:space="preserve">ории </w:t>
      </w:r>
      <w:r w:rsidR="00912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0A44A3" w:rsidRPr="00C86B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="00912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4A3"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058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 ведет территориальное управление агентства лесного хозяйства Иркутской области, в сос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>тав которого входит ОГ</w:t>
      </w:r>
      <w:r w:rsidR="009126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86B5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263D">
        <w:rPr>
          <w:rFonts w:ascii="Times New Roman" w:hAnsi="Times New Roman" w:cs="Times New Roman"/>
          <w:color w:val="auto"/>
          <w:sz w:val="28"/>
          <w:szCs w:val="28"/>
        </w:rPr>
        <w:t xml:space="preserve"> «Лесхоз Иркутской области» </w:t>
      </w:r>
      <w:proofErr w:type="spellStart"/>
      <w:r w:rsidR="0091263D">
        <w:rPr>
          <w:rFonts w:ascii="Times New Roman" w:hAnsi="Times New Roman" w:cs="Times New Roman"/>
          <w:color w:val="auto"/>
          <w:sz w:val="28"/>
          <w:szCs w:val="28"/>
        </w:rPr>
        <w:t>Рудногорский</w:t>
      </w:r>
      <w:proofErr w:type="spellEnd"/>
      <w:r w:rsidR="0091263D">
        <w:rPr>
          <w:rFonts w:ascii="Times New Roman" w:hAnsi="Times New Roman" w:cs="Times New Roman"/>
          <w:color w:val="auto"/>
          <w:sz w:val="28"/>
          <w:szCs w:val="28"/>
        </w:rPr>
        <w:t xml:space="preserve"> филиал. Весь лесной фонд Рудногор</w:t>
      </w:r>
      <w:r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ского городского поселения принадлежит лесхозу. Основная деятельность лесхоза – уход, охрана, и защита лесов, </w:t>
      </w:r>
      <w:r w:rsidRPr="00C86B54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рациональное лесопользование и лесоразведение.</w:t>
      </w:r>
    </w:p>
    <w:p w:rsidR="000A44A3" w:rsidRPr="00C86B54" w:rsidRDefault="000731AE" w:rsidP="00FC511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лесообразующими </w:t>
      </w:r>
      <w:r w:rsidR="000A44A3" w:rsidRPr="00C86B54">
        <w:rPr>
          <w:rFonts w:ascii="Times New Roman" w:hAnsi="Times New Roman" w:cs="Times New Roman"/>
          <w:color w:val="auto"/>
          <w:sz w:val="28"/>
          <w:szCs w:val="28"/>
        </w:rPr>
        <w:t>породами  являются  сосна  и  лиственница,  остальные древесные породы с учетом естественных условий и стихийных факторов в меньшей мере распространены: темнохвойные породы (ель, пихта) приурочены к долинам рек и днищам логов, лиственные древостои занимают, как правило, площади старых и новых гарей.</w:t>
      </w:r>
    </w:p>
    <w:p w:rsidR="000A44A3" w:rsidRPr="00C86B54" w:rsidRDefault="000A44A3" w:rsidP="00FC511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>Ангарская сосна является бесспорным лесопромышленным брендом региона, известным за пределами России. Произрастающая в сибирской тайге, с ее особенной экосистемой и холодным климатом, сосна обладает целым рядом ценных качеств: высокой прочностью, стойкостью к грибковым поражениям и гниению. Древесина прекрасно сохраняет тепло и обладает пластичностью, позволяющей переносить резкие изменения температур и уровня влажности, не растрескивается, легко обрабатывается. Ангарская сосна выделяет фитонциды, обладающие антибактериальными и обеззараживающими свойствами.</w:t>
      </w:r>
    </w:p>
    <w:p w:rsidR="000A44A3" w:rsidRPr="00C86B54" w:rsidRDefault="000A44A3" w:rsidP="00FC511F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>Аналогичными свойствами обладает сибирская лиственница, которая по прочности соответствует дубу, превосходя его одновременно по влагостойкости. Древесина имеет красивую текстуру и богатую цветовую гамму; отличается также повышенной огнестойкостью, подтвержденной испытаниями.</w:t>
      </w:r>
    </w:p>
    <w:p w:rsidR="009F3ADC" w:rsidRPr="00C86B54" w:rsidRDefault="000A44A3" w:rsidP="00FC511F">
      <w:pPr>
        <w:pStyle w:val="a3"/>
        <w:spacing w:line="276" w:lineRule="auto"/>
        <w:ind w:left="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>Эти деревья с уникальными природными свойствами, которые так ценят производители мебели и стройматериалов во всём мире, произрастают только в Сибири.</w:t>
      </w:r>
    </w:p>
    <w:p w:rsidR="00C342FC" w:rsidRPr="00FC511F" w:rsidRDefault="00C342FC" w:rsidP="00FC511F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54">
        <w:rPr>
          <w:rFonts w:ascii="Times New Roman" w:hAnsi="Times New Roman" w:cs="Times New Roman"/>
          <w:color w:val="auto"/>
          <w:sz w:val="28"/>
          <w:szCs w:val="28"/>
        </w:rPr>
        <w:t>Лесные ресурсы, как составная часть экономического потенциала</w:t>
      </w:r>
      <w:r w:rsidR="0036726E"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F0F8C" w:rsidRPr="00C86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B54">
        <w:rPr>
          <w:rFonts w:ascii="Times New Roman" w:hAnsi="Times New Roman" w:cs="Times New Roman"/>
          <w:color w:val="auto"/>
          <w:sz w:val="28"/>
          <w:szCs w:val="28"/>
        </w:rPr>
        <w:t>являются основой для работы и развития лесной промышленности.</w:t>
      </w:r>
    </w:p>
    <w:p w:rsidR="005E75AE" w:rsidRPr="00FC511F" w:rsidRDefault="005E75AE" w:rsidP="00FC511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6892" w:rsidRPr="00AC2B16" w:rsidRDefault="00AC2B16" w:rsidP="00AC2B1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2.9.6. </w:t>
      </w:r>
      <w:r w:rsidR="00F76892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</w:t>
      </w:r>
      <w:r w:rsidR="00B2527F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6892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развития </w:t>
      </w:r>
      <w:r w:rsidR="00B2527F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6892" w:rsidRPr="00AC2B16">
        <w:rPr>
          <w:rFonts w:ascii="Times New Roman" w:hAnsi="Times New Roman" w:cs="Times New Roman"/>
          <w:b/>
          <w:color w:val="auto"/>
          <w:sz w:val="28"/>
          <w:szCs w:val="28"/>
        </w:rPr>
        <w:t>жилищно – коммунального хозяйства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37C1F" w:rsidRPr="00437C1F" w:rsidRDefault="00437C1F" w:rsidP="00437C1F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0F5AA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8058A">
        <w:rPr>
          <w:rFonts w:ascii="Times New Roman" w:eastAsia="Times New Roman" w:hAnsi="Times New Roman"/>
          <w:sz w:val="28"/>
          <w:szCs w:val="28"/>
          <w:lang w:eastAsia="zh-CN"/>
        </w:rPr>
        <w:t>Рудногорском МО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из  19,3975  км водяных тепловых сетей (по трассе в 2-х трубном исчислении)</w:t>
      </w:r>
      <w:r w:rsidR="000F5AA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9,682 км</w:t>
      </w:r>
      <w:r w:rsidRPr="00437C1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являются  ветхими  и  требуют  замены,  из  8,7665 км      сетей горячего водоснабжения 8,7665 км</w:t>
      </w:r>
      <w:r w:rsidRPr="00437C1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являются  ветхими  и  требуют  замены, из  31,48 км    водопроводных  сетей  18,42 км являются  ветхими  и  требуют  замены,  из 8,4  км канализационных сетей 3,02 км являются ветхими и требуют замены.    </w:t>
      </w:r>
      <w:proofErr w:type="gramEnd"/>
    </w:p>
    <w:p w:rsidR="00437C1F" w:rsidRPr="00437C1F" w:rsidRDefault="00437C1F" w:rsidP="00437C1F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Уровень  износа  объектов теплоснабжения, водоснабжения  и  водоотведения  составляет  80%.</w:t>
      </w:r>
    </w:p>
    <w:p w:rsidR="00437C1F" w:rsidRPr="00437C1F" w:rsidRDefault="00437C1F" w:rsidP="00437C1F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Основные причины, препятствующие развитию системы  коммунальной  инфраструктуры  муниципального образования:</w:t>
      </w:r>
    </w:p>
    <w:p w:rsidR="00437C1F" w:rsidRPr="00437C1F" w:rsidRDefault="00437C1F" w:rsidP="00437C1F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высокий уровень износа объектов   коммунальной инфраструктуры;</w:t>
      </w:r>
    </w:p>
    <w:p w:rsidR="00437C1F" w:rsidRPr="00437C1F" w:rsidRDefault="00437C1F" w:rsidP="00437C1F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ограниченная  платежеспособность  потребителей (населения)  по  оплате  жилищно-коммунальных  услуг,</w:t>
      </w:r>
    </w:p>
    <w:p w:rsidR="00437C1F" w:rsidRPr="00437C1F" w:rsidRDefault="00437C1F" w:rsidP="00437C1F">
      <w:pPr>
        <w:widowControl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низкая  доля  инвестиционных  расходов  в  структуре  себестоимости  коммунальных  услуг.</w:t>
      </w:r>
    </w:p>
    <w:p w:rsidR="00437C1F" w:rsidRPr="00437C1F" w:rsidRDefault="00437C1F" w:rsidP="00437C1F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   Необходимо решение проблемы повышения эффективности и надежности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работы  системы  коммунальной  инфраструктуры путём модернизации и капитального  ремонта  объектов  коммунальной  инфраструктуры для обеспечения доступности коммунальных ресурсов для потребителей.</w:t>
      </w:r>
    </w:p>
    <w:p w:rsidR="00437C1F" w:rsidRPr="00437C1F" w:rsidRDefault="00437C1F" w:rsidP="00437C1F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Повышение  тарифов  путем  установления инвестиционной  надбавки  к  тарифам  сдерживается  низкой  платежеспособностью  населения,  что  находит  отражение  в  установлении  индексов  роста  цен  на  коммунальные  услуги.  При утверждении  тарифов  для  организаций,  осуществляющих  деятельность  в  сфере  тепло- и водоснабжения, водоотведения, очистки  сточных вод,  с  превышением  устанавливаемых  индексов  роста  цен (не  доступных  для  потребителей)  принимается  решение  о  возмещении   указанным организациям  выпадающих  доходов  либо  о  предоставлении  бюджетных  субсидий  на  возмещение недополученных доходов.</w:t>
      </w:r>
    </w:p>
    <w:p w:rsidR="00437C1F" w:rsidRPr="00437C1F" w:rsidRDefault="00437C1F" w:rsidP="00437C1F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Учитывая  низкую  платежеспособность  потребителей, предприятия коммунальной отрасли  оказались  в  сложном  экономическом  положении: не  имея  достаточных  доходов  от  предоставления  коммунальных  услуг,  не  привлекались  инвестиции  в  основные  производственные  фонды  в  объемах, необходимых  не  только  для  развития  инфраструктуры,  но  и  для  ее  поддержки,</w:t>
      </w:r>
    </w:p>
    <w:p w:rsidR="00437C1F" w:rsidRPr="00437C1F" w:rsidRDefault="00437C1F" w:rsidP="00437C1F">
      <w:pPr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 Недостаточные  инвестиции  в  модернизацию  объектов  коммунальной  инфраструктуры  ведут  к  снижению  качества  и  надежности  обслуживания  потребителей, ресурсной  эффективности  производства  коммунальных  услуг,  а  в  конечном  итоге – к  снижению  качества  и  комфортности  проживания.</w:t>
      </w:r>
    </w:p>
    <w:p w:rsidR="00437C1F" w:rsidRPr="00437C1F" w:rsidRDefault="00437C1F" w:rsidP="00437C1F">
      <w:pPr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Решение вышеуказанные  проблемы  требуют  больших  финансовых  затрат,  привлечения  средств  областного  бюджета,  при  этом  для  участия  в  областных  программах  необходимо  иметь  оформленные в надлежащем порядке правоустанавливающие документы на земельные участки, разработанную  в  установленном  порядке  проектно-сметную  документацию  на  модернизацию объектов  коммунальной  инфраструктуры, на заявляемые объекты  для  отбора  в  областные  программы.</w:t>
      </w:r>
    </w:p>
    <w:p w:rsidR="00437C1F" w:rsidRPr="00437C1F" w:rsidRDefault="00437C1F" w:rsidP="00437C1F">
      <w:pPr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Представленная  характеристика  коммунального  хозяйства   муниципального образования  показывает,  что  отказ  от  решения  проблем  программно-целевым  методом  приведет  к  инерционному  развитию  коммунального  хозяйства,  в  условиях  которого  показатели  надежности  обслуживания,  ресурсной  эффективности, условия  жизни  населения  будут  ухудшаться.</w:t>
      </w:r>
    </w:p>
    <w:p w:rsidR="00437C1F" w:rsidRPr="00437C1F" w:rsidRDefault="00437C1F" w:rsidP="00437C1F">
      <w:pPr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Изложенные проблемы имеют комплексный  характер, требуют системного решения, что определяет целесообразность использования программно-целевого метода. </w:t>
      </w:r>
    </w:p>
    <w:p w:rsidR="00437C1F" w:rsidRPr="00437C1F" w:rsidRDefault="00437C1F" w:rsidP="00437C1F">
      <w:pPr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 xml:space="preserve">Для  решения  вышеуказанных  проблем  требуется  привлечение  средств  бюджета  муниципального  образования,  а  при  их  недостаточности  могут  привлекаться средства областного  бюджета  в  соответствии  с 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действующими программами  в  данной  сфере.   </w:t>
      </w:r>
    </w:p>
    <w:p w:rsidR="00437C1F" w:rsidRPr="00437C1F" w:rsidRDefault="00437C1F" w:rsidP="00437C1F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энергии, на муниципальных объектах коммунальной  инфраструктуры, жилищного фонда и социальной сферы. За счет внедрения энергосберегающих мероприятий возможно уменьшение энергопотребления на данных объектах на 15 – 18%.</w:t>
      </w:r>
    </w:p>
    <w:p w:rsidR="00437C1F" w:rsidRPr="00437C1F" w:rsidRDefault="00437C1F" w:rsidP="00437C1F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Реализация энергосберегающей политики в муниципальном образовании должна обеспечить заинтересованность потребителей в экономии энергетических ресурсов, сократить финансовые затраты потребителей, включая население, на оплату потребляемых энергетических ресурсов.</w:t>
      </w:r>
    </w:p>
    <w:p w:rsidR="00437C1F" w:rsidRPr="00437C1F" w:rsidRDefault="00437C1F" w:rsidP="00437C1F">
      <w:pPr>
        <w:suppressAutoHyphens/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На сегодняшний день система жилищно-коммунального хозяйства является крайне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437C1F" w:rsidRPr="00437C1F" w:rsidRDefault="00437C1F" w:rsidP="00437C1F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Courier New" w:eastAsia="Courier New" w:hAnsi="Courier New" w:cs="Courier New"/>
          <w:sz w:val="28"/>
          <w:szCs w:val="28"/>
          <w:lang w:eastAsia="zh-CN"/>
        </w:rPr>
        <w:tab/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Из-за ветхости коммуникационных (инженерных) сетей значительно превышены нормативы потери энергоресурсов. Например, суммарные потери в тепловых сетях достигают 34% от производимой тепловой энергии.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Планово-предупредительный ремонт сетей и оборудования систем водоснабжения, коммуникаций энергетики почти полностью уступил место аварийно-восстановительным работам.</w:t>
      </w:r>
    </w:p>
    <w:p w:rsidR="00437C1F" w:rsidRPr="00437C1F" w:rsidRDefault="00437C1F" w:rsidP="00437C1F">
      <w:pPr>
        <w:suppressAutoHyphens/>
        <w:autoSpaceDE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7C1F">
        <w:rPr>
          <w:rFonts w:ascii="Times New Roman" w:eastAsia="Times New Roman" w:hAnsi="Times New Roman"/>
          <w:sz w:val="28"/>
          <w:szCs w:val="28"/>
          <w:lang w:eastAsia="zh-CN"/>
        </w:rPr>
        <w:t>Состояние коммунального хозяйства характеризуется неудовлетворительным финансовым положением, отсутствием экономических стимулов снижения издержек на производство коммунальных услуг, неразвитостью конкурентной среды и, как следствие, высокой степенью износа основных фондов, потерями энергии, воды и других ресурсов. Жилищно-коммунальные предприятия не имеют серьезных экономических стимулов оптимизации структуры тарифов, снижения нерациональных затрат материально-технических ресурсов.</w:t>
      </w:r>
    </w:p>
    <w:p w:rsidR="000731AE" w:rsidRPr="00437C1F" w:rsidRDefault="00C72680" w:rsidP="00437C1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="00437C1F" w:rsidRPr="00437C1F">
        <w:rPr>
          <w:rFonts w:ascii="Times New Roman" w:eastAsia="Times New Roman" w:hAnsi="Times New Roman"/>
          <w:sz w:val="28"/>
          <w:szCs w:val="28"/>
          <w:lang w:eastAsia="zh-CN"/>
        </w:rPr>
        <w:t>Большинство проектов модернизации жилищного фонда и коммунальной инфраструктуры потенциально являются коммерчески привлекательными, имеют относительно короткие сроки окупаемости. Создание условий для притока частных инвестиций могло бы кардинально изменить финансовое положение отрасли</w:t>
      </w:r>
      <w:r w:rsidR="00437C1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37C1F" w:rsidRPr="00C73B2E" w:rsidRDefault="00437C1F" w:rsidP="000731AE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5AA2" w:rsidRPr="00AC2B16" w:rsidRDefault="00AC2B16" w:rsidP="00AC2B1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2.9.8. </w:t>
      </w:r>
      <w:r w:rsidR="00F76892" w:rsidRPr="00AC2B16">
        <w:rPr>
          <w:rFonts w:ascii="Times New Roman" w:hAnsi="Times New Roman" w:cs="Times New Roman"/>
          <w:b/>
          <w:color w:val="auto"/>
          <w:sz w:val="28"/>
          <w:szCs w:val="28"/>
        </w:rPr>
        <w:t>Оценка состояния окружающей среды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F5AA2" w:rsidRPr="00B2527F" w:rsidRDefault="000F5AA2" w:rsidP="000731AE">
      <w:pPr>
        <w:pStyle w:val="a3"/>
        <w:spacing w:line="276" w:lineRule="auto"/>
        <w:ind w:left="114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365C" w:rsidRPr="000F5AA2" w:rsidRDefault="006F365C" w:rsidP="006F365C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AA2">
        <w:rPr>
          <w:rFonts w:ascii="Times New Roman" w:hAnsi="Times New Roman" w:cs="Times New Roman"/>
          <w:color w:val="auto"/>
          <w:sz w:val="28"/>
          <w:szCs w:val="28"/>
        </w:rPr>
        <w:t>Экологическая обстано</w:t>
      </w:r>
      <w:r w:rsidR="00820DB5">
        <w:rPr>
          <w:rFonts w:ascii="Times New Roman" w:hAnsi="Times New Roman" w:cs="Times New Roman"/>
          <w:color w:val="auto"/>
          <w:sz w:val="28"/>
          <w:szCs w:val="28"/>
        </w:rPr>
        <w:t>вка в Рудногор</w:t>
      </w:r>
      <w:r w:rsidR="00C6125A" w:rsidRPr="000F5AA2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0F5A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25A" w:rsidRPr="000F5AA2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удовлетворительная. На территории </w:t>
      </w:r>
      <w:r w:rsidRPr="000F5AA2">
        <w:rPr>
          <w:rFonts w:ascii="Times New Roman" w:hAnsi="Times New Roman" w:cs="Times New Roman"/>
          <w:color w:val="auto"/>
          <w:sz w:val="28"/>
          <w:szCs w:val="28"/>
        </w:rPr>
        <w:t>поселения отсутствуют вредные производства, нет предприятий, имеющих сверхнормативные выбросы.</w:t>
      </w:r>
    </w:p>
    <w:p w:rsidR="00700249" w:rsidRPr="000F5AA2" w:rsidRDefault="00E767D0" w:rsidP="00A25EAC">
      <w:pPr>
        <w:pStyle w:val="a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AA2">
        <w:rPr>
          <w:rFonts w:ascii="Times New Roman" w:hAnsi="Times New Roman" w:cs="Times New Roman"/>
          <w:sz w:val="28"/>
          <w:szCs w:val="28"/>
        </w:rPr>
        <w:t xml:space="preserve">Влияние на  экологическую обстановку в муниципальном </w:t>
      </w:r>
      <w:r w:rsidR="00700249" w:rsidRPr="000F5AA2">
        <w:rPr>
          <w:rFonts w:ascii="Times New Roman" w:hAnsi="Times New Roman" w:cs="Times New Roman"/>
          <w:sz w:val="28"/>
          <w:szCs w:val="28"/>
        </w:rPr>
        <w:t xml:space="preserve"> </w:t>
      </w:r>
      <w:r w:rsidRPr="000F5AA2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A25EAC" w:rsidRPr="000F5AA2">
        <w:rPr>
          <w:rFonts w:ascii="Times New Roman" w:hAnsi="Times New Roman" w:cs="Times New Roman"/>
          <w:sz w:val="28"/>
          <w:szCs w:val="28"/>
        </w:rPr>
        <w:t>оказывают</w:t>
      </w:r>
      <w:r w:rsidR="00700249" w:rsidRPr="000F5AA2">
        <w:rPr>
          <w:rFonts w:ascii="Times New Roman" w:hAnsi="Times New Roman" w:cs="Times New Roman"/>
          <w:sz w:val="28"/>
          <w:szCs w:val="28"/>
        </w:rPr>
        <w:t xml:space="preserve"> накопленные и образующиеся в настоящее время отходы производства и потребления, представляющие опасность для населения и </w:t>
      </w:r>
      <w:r w:rsidR="00700249" w:rsidRPr="000F5AA2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природной среды. </w:t>
      </w:r>
    </w:p>
    <w:p w:rsidR="00700249" w:rsidRPr="000F5AA2" w:rsidRDefault="00700249" w:rsidP="00A25EAC">
      <w:pPr>
        <w:pStyle w:val="ad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AA2">
        <w:rPr>
          <w:rFonts w:ascii="Times New Roman" w:hAnsi="Times New Roman" w:cs="Times New Roman"/>
          <w:sz w:val="28"/>
          <w:szCs w:val="28"/>
        </w:rPr>
        <w:t xml:space="preserve">Управление процессами образования, накопления и переработки отходов является важнейшим звеном в обеспечении экологической безопасности. </w:t>
      </w:r>
    </w:p>
    <w:p w:rsidR="00700249" w:rsidRPr="000F5AA2" w:rsidRDefault="00700249" w:rsidP="00A25EA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A2"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загрязнения окружающей среды отходами производства и потребления по-прежнему остаются предприятия топливно-энергетического комплекса, лесной </w:t>
      </w:r>
      <w:r w:rsidR="00A25EAC" w:rsidRPr="000F5AA2">
        <w:rPr>
          <w:rFonts w:ascii="Times New Roman" w:hAnsi="Times New Roman" w:cs="Times New Roman"/>
          <w:sz w:val="28"/>
          <w:szCs w:val="28"/>
        </w:rPr>
        <w:t xml:space="preserve">и деревообрабатывающей </w:t>
      </w:r>
      <w:r w:rsidRPr="000F5AA2">
        <w:rPr>
          <w:rFonts w:ascii="Times New Roman" w:hAnsi="Times New Roman" w:cs="Times New Roman"/>
          <w:sz w:val="28"/>
          <w:szCs w:val="28"/>
        </w:rPr>
        <w:t>промышленности, жилищно-коммунального хозяйства.</w:t>
      </w:r>
    </w:p>
    <w:p w:rsidR="006F365C" w:rsidRPr="000F5AA2" w:rsidRDefault="006F365C" w:rsidP="00E767D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AA2">
        <w:rPr>
          <w:rFonts w:ascii="Times New Roman" w:hAnsi="Times New Roman" w:cs="Times New Roman"/>
          <w:color w:val="auto"/>
          <w:sz w:val="28"/>
          <w:szCs w:val="28"/>
        </w:rPr>
        <w:t xml:space="preserve">В целях охраны окружающей среды в муниципальном образовании ежегодно выполняются  мероприятия по санитарной очистке территорий поселения. </w:t>
      </w:r>
    </w:p>
    <w:p w:rsidR="00F76892" w:rsidRDefault="00C6125A" w:rsidP="00820D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67D0" w:rsidRPr="000F5AA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20D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97693" w:rsidRPr="000F5AA2">
        <w:rPr>
          <w:rFonts w:ascii="Times New Roman" w:hAnsi="Times New Roman" w:cs="Times New Roman"/>
          <w:color w:val="auto"/>
          <w:sz w:val="28"/>
          <w:szCs w:val="28"/>
        </w:rPr>
        <w:t>риоритетами экологической политики для поселения является снижение негативного влияния отходов на состояние окружающей среды.</w:t>
      </w:r>
      <w:r w:rsidR="00510FCA" w:rsidRPr="000F5A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6570" w:rsidRDefault="00B46570" w:rsidP="00D9769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6570" w:rsidRPr="00AC2B16" w:rsidRDefault="00AC2B16" w:rsidP="00AC2B1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2.9.10.  </w:t>
      </w:r>
      <w:r w:rsidR="00D208C6" w:rsidRPr="00AC2B16">
        <w:rPr>
          <w:rFonts w:ascii="Times New Roman" w:hAnsi="Times New Roman" w:cs="Times New Roman"/>
          <w:b/>
          <w:color w:val="auto"/>
          <w:sz w:val="28"/>
          <w:szCs w:val="28"/>
        </w:rPr>
        <w:t>Оценка текущих инвестиций в</w:t>
      </w:r>
      <w:r w:rsidR="00B46570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развитие экономики и социальной сферы</w:t>
      </w:r>
      <w:r w:rsidR="006206D1" w:rsidRPr="00AC2B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46570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F0F8C" w:rsidRDefault="00DF0F8C" w:rsidP="00DF0F8C">
      <w:pPr>
        <w:pStyle w:val="a3"/>
        <w:spacing w:line="276" w:lineRule="auto"/>
        <w:ind w:left="114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7A68" w:rsidRPr="006206D1" w:rsidRDefault="00377A68" w:rsidP="00377A6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r w:rsidRPr="006206D1">
        <w:rPr>
          <w:rFonts w:ascii="Times New Roman" w:hAnsi="Times New Roman" w:cs="Times New Roman"/>
          <w:color w:val="auto"/>
          <w:sz w:val="28"/>
          <w:szCs w:val="28"/>
        </w:rPr>
        <w:t>За счет средств регионального и муниципального бюджета</w:t>
      </w:r>
      <w:r w:rsidR="00AC5F26"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</w:t>
      </w:r>
      <w:r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 условия для дальнейшего развития муниципа</w:t>
      </w:r>
      <w:r w:rsidR="00AC5F26"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льного образования. За счет бюджетных инвестиций </w:t>
      </w:r>
      <w:r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5F26" w:rsidRPr="006206D1">
        <w:rPr>
          <w:rFonts w:ascii="Times New Roman" w:hAnsi="Times New Roman" w:cs="Times New Roman"/>
          <w:color w:val="auto"/>
          <w:sz w:val="28"/>
          <w:szCs w:val="28"/>
        </w:rPr>
        <w:t>проводится ремонт автомобильных дорог поселения, объектов коммунального хозяйства, обновление основных фондов муниципального образования и материально-технической базы муниципальных учреждений.</w:t>
      </w:r>
      <w:r w:rsidR="00DA739B"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6032" w:rsidRPr="006206D1" w:rsidRDefault="008C6032" w:rsidP="00377A6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6D1">
        <w:rPr>
          <w:rFonts w:ascii="Times New Roman" w:hAnsi="Times New Roman" w:cs="Times New Roman"/>
          <w:color w:val="auto"/>
          <w:sz w:val="28"/>
          <w:szCs w:val="28"/>
        </w:rPr>
        <w:t>В рамках систематизированной поддержки для привлечения инвестиционных потоков развивается взаимодействие с хозяйствующими субъектами, осуществляющими деятел</w:t>
      </w:r>
      <w:r w:rsidR="001B7B7C">
        <w:rPr>
          <w:rFonts w:ascii="Times New Roman" w:hAnsi="Times New Roman" w:cs="Times New Roman"/>
          <w:color w:val="auto"/>
          <w:sz w:val="28"/>
          <w:szCs w:val="28"/>
        </w:rPr>
        <w:t>ьность на территории Рудногор</w:t>
      </w:r>
      <w:r w:rsidRPr="006206D1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6206D1">
        <w:rPr>
          <w:rFonts w:ascii="Times New Roman" w:hAnsi="Times New Roman" w:cs="Times New Roman"/>
          <w:color w:val="auto"/>
          <w:sz w:val="28"/>
          <w:szCs w:val="28"/>
        </w:rPr>
        <w:t>, посредством заключений соглашений о социально-экономическом сотрудничестве.</w:t>
      </w:r>
    </w:p>
    <w:p w:rsidR="007973B9" w:rsidRPr="00094BBA" w:rsidRDefault="00EF571B" w:rsidP="001B7B7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6D1">
        <w:rPr>
          <w:rFonts w:ascii="Times New Roman" w:hAnsi="Times New Roman" w:cs="Times New Roman"/>
          <w:color w:val="auto"/>
          <w:sz w:val="28"/>
          <w:szCs w:val="28"/>
        </w:rPr>
        <w:t>Инвестиции играют важнейшую роль в поддержании и наращи</w:t>
      </w:r>
      <w:r w:rsidR="001B7B7C">
        <w:rPr>
          <w:rFonts w:ascii="Times New Roman" w:hAnsi="Times New Roman" w:cs="Times New Roman"/>
          <w:color w:val="auto"/>
          <w:sz w:val="28"/>
          <w:szCs w:val="28"/>
        </w:rPr>
        <w:t>вании экономического потенциала.</w:t>
      </w:r>
      <w:r w:rsidR="00A1723E" w:rsidRPr="00A1723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End w:id="2"/>
      <w:r w:rsidR="00094BBA" w:rsidRPr="00094BBA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B7B7C" w:rsidRPr="00AC2B16" w:rsidRDefault="001B7B7C" w:rsidP="00AC2B1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68D" w:rsidRPr="00AC2B16" w:rsidRDefault="00AC2B16" w:rsidP="00AC2B1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2B1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proofErr w:type="gramStart"/>
      <w:r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268D" w:rsidRPr="00AC2B16">
        <w:rPr>
          <w:rFonts w:ascii="Times New Roman" w:hAnsi="Times New Roman" w:cs="Times New Roman"/>
          <w:b/>
          <w:color w:val="auto"/>
          <w:sz w:val="28"/>
          <w:szCs w:val="28"/>
        </w:rPr>
        <w:t>Основные</w:t>
      </w:r>
      <w:proofErr w:type="gramEnd"/>
      <w:r w:rsidR="0007268D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проблемы </w:t>
      </w:r>
      <w:r w:rsidR="00A725F4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268D" w:rsidRPr="00AC2B16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социально-экономического развития</w:t>
      </w:r>
      <w:r w:rsidR="001B7B7C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4415F" w:rsidRPr="00AC2B16">
        <w:rPr>
          <w:rFonts w:ascii="Times New Roman" w:hAnsi="Times New Roman" w:cs="Times New Roman"/>
          <w:b/>
          <w:color w:val="auto"/>
          <w:sz w:val="28"/>
          <w:szCs w:val="28"/>
        </w:rPr>
        <w:t>Рудногорского</w:t>
      </w:r>
      <w:r w:rsidR="0007268D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2680" w:rsidRPr="00AC2B16">
        <w:rPr>
          <w:rFonts w:ascii="Times New Roman" w:hAnsi="Times New Roman" w:cs="Times New Roman"/>
          <w:b/>
          <w:color w:val="auto"/>
          <w:sz w:val="28"/>
          <w:szCs w:val="28"/>
        </w:rPr>
        <w:t>МО.</w:t>
      </w:r>
    </w:p>
    <w:p w:rsidR="001C6655" w:rsidRPr="00AC2B16" w:rsidRDefault="007F25AB" w:rsidP="00AC2B1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2B16">
        <w:rPr>
          <w:rFonts w:ascii="Times New Roman" w:hAnsi="Times New Roman" w:cs="Times New Roman"/>
          <w:b/>
          <w:color w:val="auto"/>
          <w:sz w:val="28"/>
          <w:szCs w:val="28"/>
        </w:rPr>
        <w:t>3.1. Основные проблемы и сдерживающие факторы</w:t>
      </w:r>
      <w:r w:rsidR="00AC2B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5630C" w:rsidRDefault="00657709" w:rsidP="0025630C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основным проблемам социально – экономическо</w:t>
      </w:r>
      <w:r w:rsidR="00E811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го развития </w:t>
      </w:r>
      <w:r w:rsidR="00C726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Рудногорского МО</w:t>
      </w:r>
      <w:r w:rsidR="00E811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относятся</w:t>
      </w:r>
      <w:r w:rsidR="0025630C"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657709" w:rsidRPr="00657709" w:rsidRDefault="00657709" w:rsidP="00CD1E6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  высокая 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епень износа инженерных систем,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сооружений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объектов </w:t>
      </w:r>
      <w:r w:rsidR="00B04480" w:rsidRPr="00B04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коммунальной инфраструктуры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5630C" w:rsidRP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  недостаточное благоустройство </w:t>
      </w:r>
      <w:r w:rsidR="00657709"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территории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поселка и недостаток мест отдыха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5630C" w:rsidRPr="005D10D8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D1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  </w:t>
      </w:r>
      <w:r w:rsidR="001A7C65" w:rsidRPr="005D1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B683B" w:rsidRPr="005D1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неудовлетворительное состояние дорожной сети автомобильных дорог</w:t>
      </w:r>
      <w:r w:rsidRPr="005D10D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5630C" w:rsidRPr="00657709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lastRenderedPageBreak/>
        <w:t xml:space="preserve"> 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  </w:t>
      </w:r>
      <w:r w:rsidR="00B044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неудовлетворительное положение по обеспечению жильем;</w:t>
      </w:r>
    </w:p>
    <w:p w:rsidR="0025630C" w:rsidRPr="00A24A48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7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недостаточна материально–техническая обеспеченность социальных учреждений; </w:t>
      </w:r>
    </w:p>
    <w:p w:rsidR="0025630C" w:rsidRPr="00A24A48" w:rsidRDefault="00657709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24A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- слабая </w:t>
      </w:r>
      <w:r w:rsidR="0025630C" w:rsidRPr="00A24A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материально-спортивная база, недостаточное количество спортивных сооружений;</w:t>
      </w:r>
    </w:p>
    <w:p w:rsidR="0025630C" w:rsidRP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 xml:space="preserve">   </w:t>
      </w:r>
      <w:r w:rsidRPr="00A24A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 низкий уровень экологической культуры населения.</w:t>
      </w:r>
    </w:p>
    <w:p w:rsidR="0025630C" w:rsidRPr="0025630C" w:rsidRDefault="0025630C" w:rsidP="0025630C">
      <w:pPr>
        <w:widowControl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 xml:space="preserve">     </w:t>
      </w:r>
    </w:p>
    <w:p w:rsid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Pr="00256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Главные препятствия</w:t>
      </w: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256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сдерживающие факторы</w:t>
      </w: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</w:t>
      </w:r>
      <w:r w:rsidR="00E811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звития экономического развития </w:t>
      </w:r>
      <w:r w:rsidR="00D441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Рудногорского</w:t>
      </w: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726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</w:t>
      </w: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D50F08" w:rsidRPr="0025630C" w:rsidRDefault="00D50F08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        отсутствие градообразующего предприятия на территории пос</w:t>
      </w:r>
      <w:r w:rsidR="00C726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ления;</w:t>
      </w:r>
    </w:p>
    <w:p w:rsidR="0025630C" w:rsidRP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недостаточность средств бюджета на осуществление бюджетных инвестиций в развитие экономики поселка;</w:t>
      </w:r>
    </w:p>
    <w:p w:rsidR="0025630C" w:rsidRP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61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недостаточный уровень материально-технической базы бюджетных учреждений поселка;</w:t>
      </w:r>
    </w:p>
    <w:p w:rsidR="0025630C" w:rsidRPr="0025630C" w:rsidRDefault="0025630C" w:rsidP="002563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 w:rsidR="00C61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D1E65" w:rsidRPr="000F40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недостаточная</w:t>
      </w:r>
      <w:r w:rsidR="00C61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инвестиционная активность </w:t>
      </w: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муниципальном секторе экономики;</w:t>
      </w:r>
    </w:p>
    <w:p w:rsidR="0025630C" w:rsidRPr="00777182" w:rsidRDefault="0025630C" w:rsidP="0077718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r w:rsidR="00C618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недостаточный ур</w:t>
      </w:r>
      <w:r w:rsidR="0077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овень общественной безопасности</w:t>
      </w:r>
    </w:p>
    <w:p w:rsidR="0025630C" w:rsidRPr="0025630C" w:rsidRDefault="0025630C" w:rsidP="0025630C">
      <w:pPr>
        <w:keepNext/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</w:t>
      </w:r>
      <w:r w:rsidR="00CD1E6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значительная удаленность поселка</w:t>
      </w:r>
      <w:r w:rsidRPr="0025630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от других, более крупных населенных пунктов;</w:t>
      </w:r>
    </w:p>
    <w:p w:rsidR="0025630C" w:rsidRPr="0025630C" w:rsidRDefault="0025630C" w:rsidP="0025630C">
      <w:pPr>
        <w:keepNext/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- суровые климатические условия, территория приравнена к районам Крайнего Севера; </w:t>
      </w:r>
    </w:p>
    <w:p w:rsidR="0025630C" w:rsidRPr="0025630C" w:rsidRDefault="0025630C" w:rsidP="0025630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отсутствие в поселке масштабного строительства жилья; </w:t>
      </w:r>
    </w:p>
    <w:p w:rsidR="0025630C" w:rsidRPr="0025630C" w:rsidRDefault="0025630C" w:rsidP="0025630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2563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</w:t>
      </w:r>
      <w:r w:rsidRPr="0025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отсутствие статистических данных для анализа социально-экономического развития поселка, так как территориальные органы Федеральной службы государственной статистики не ведут статистику в разрезе муниципальных образований  первого уровня (поселений).</w:t>
      </w:r>
    </w:p>
    <w:p w:rsidR="001B7B7C" w:rsidRPr="0025630C" w:rsidRDefault="001B7B7C" w:rsidP="00C72680">
      <w:pPr>
        <w:widowControl/>
        <w:numPr>
          <w:ilvl w:val="12"/>
          <w:numId w:val="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630C" w:rsidRDefault="00FE0F96" w:rsidP="00FE0F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E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Анализ конкурентных преимуществ поселения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–</w:t>
      </w:r>
      <w:r w:rsidRPr="00FE0F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SWOT</w:t>
      </w:r>
      <w:r w:rsid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FE0F96" w:rsidRPr="00FE0F96" w:rsidRDefault="00FE0F96" w:rsidP="00FE0F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5630C" w:rsidRPr="0025630C" w:rsidRDefault="00A72A54" w:rsidP="007973B9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Сильные (S) и слабые (W) стороны,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которые должны быть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использованы для перспективного развития поселения, и </w:t>
      </w:r>
      <w:r w:rsidRPr="00F75B6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ключевые проблемы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требующие решения для достижения высокого уровня развития, и на</w:t>
      </w:r>
      <w:r w:rsidR="00594A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решение которых будет </w:t>
      </w:r>
      <w:proofErr w:type="gramStart"/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направлена Стратегия социально-экономического</w:t>
      </w:r>
      <w:r w:rsidR="00594A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развития </w:t>
      </w:r>
      <w:r w:rsidR="00D50F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Рудногорского</w:t>
      </w:r>
      <w:r w:rsidR="00594A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726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период до 2030 года представлены</w:t>
      </w:r>
      <w:proofErr w:type="gramEnd"/>
      <w:r w:rsidR="00594A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таблице</w:t>
      </w:r>
      <w:r w:rsidRPr="00A72A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25630C" w:rsidRPr="0025630C" w:rsidRDefault="0025630C" w:rsidP="0025630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5630C" w:rsidRPr="0025630C" w:rsidRDefault="0025630C" w:rsidP="00594A0F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SWOT</w:t>
      </w:r>
      <w:r w:rsidRPr="002563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– анализ городского поселения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3868"/>
        <w:gridCol w:w="4033"/>
      </w:tblGrid>
      <w:tr w:rsidR="0025630C" w:rsidRPr="0025630C" w:rsidTr="000254D4">
        <w:tc>
          <w:tcPr>
            <w:tcW w:w="2384" w:type="dxa"/>
          </w:tcPr>
          <w:p w:rsidR="0025630C" w:rsidRPr="0025630C" w:rsidRDefault="0025630C" w:rsidP="002563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Фактор</w:t>
            </w:r>
          </w:p>
        </w:tc>
        <w:tc>
          <w:tcPr>
            <w:tcW w:w="3868" w:type="dxa"/>
          </w:tcPr>
          <w:p w:rsidR="0025630C" w:rsidRPr="0025630C" w:rsidRDefault="0025630C" w:rsidP="002563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Преимущества</w:t>
            </w:r>
          </w:p>
        </w:tc>
        <w:tc>
          <w:tcPr>
            <w:tcW w:w="4033" w:type="dxa"/>
          </w:tcPr>
          <w:p w:rsidR="0025630C" w:rsidRPr="0025630C" w:rsidRDefault="0025630C" w:rsidP="002563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Недостатки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 Географическое положение</w:t>
            </w:r>
          </w:p>
        </w:tc>
        <w:tc>
          <w:tcPr>
            <w:tcW w:w="3868" w:type="dxa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Восточно-Сибирская железная дорога </w:t>
            </w:r>
          </w:p>
          <w:p w:rsidR="0025630C" w:rsidRPr="0025630C" w:rsidRDefault="00D50F08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  станция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Рудногорск</w:t>
            </w:r>
            <w:proofErr w:type="spellEnd"/>
            <w:r w:rsidR="0025630C"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:rsidR="0025630C" w:rsidRPr="0025630C" w:rsidRDefault="0025630C" w:rsidP="0025630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привлекательная природная среда</w:t>
            </w:r>
          </w:p>
        </w:tc>
        <w:tc>
          <w:tcPr>
            <w:tcW w:w="4033" w:type="dxa"/>
            <w:vAlign w:val="center"/>
          </w:tcPr>
          <w:p w:rsidR="00D50F08" w:rsidRDefault="00D50F08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отсутствие водоемов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периферийное положение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удаленность от магистральных автодорог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холодный резко континентальный климат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 Население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активность и предприимчивость </w:t>
            </w: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населения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естественный прирост населения</w:t>
            </w:r>
          </w:p>
        </w:tc>
        <w:tc>
          <w:tcPr>
            <w:tcW w:w="4033" w:type="dxa"/>
            <w:vAlign w:val="center"/>
          </w:tcPr>
          <w:p w:rsidR="0025630C" w:rsidRPr="0025630C" w:rsidRDefault="00FE0F96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- миграционный отток населения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3. Пространственная организация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наличие участков, доступных для инвестиций 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четкое зонирование городского пространства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большие территориальные ресурсы в муниципальной собственности</w:t>
            </w:r>
          </w:p>
        </w:tc>
        <w:tc>
          <w:tcPr>
            <w:tcW w:w="4033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не рациональное использование территории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 Экология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ландшафтный парк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природные резерв</w:t>
            </w:r>
          </w:p>
        </w:tc>
        <w:tc>
          <w:tcPr>
            <w:tcW w:w="4033" w:type="dxa"/>
            <w:vAlign w:val="center"/>
          </w:tcPr>
          <w:p w:rsidR="0025630C" w:rsidRPr="005B529D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многочисленное количество брошенного леса</w:t>
            </w:r>
            <w:r w:rsidR="00CB3129" w:rsidRPr="005B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25630C" w:rsidRPr="00FE0F96" w:rsidRDefault="00966BFB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FF0000"/>
                <w:lang w:bidi="ar-SA"/>
              </w:rPr>
            </w:pPr>
            <w:r w:rsidRPr="005B529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отсутствие площадок для сбора и хранения ТКО</w:t>
            </w:r>
            <w:r w:rsidR="005B529D" w:rsidRPr="005B529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5. Жилищная сфера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большая часть жилищного фонда благоустроенная </w:t>
            </w:r>
          </w:p>
        </w:tc>
        <w:tc>
          <w:tcPr>
            <w:tcW w:w="4033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дефицит жилых помещений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нет строительной индустрии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6. Инженерная инфраструктура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развита производственная инфраструктура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033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FE0F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неудовлетворительное состояние улиц, дорог;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высокий  износ муниципальных инженерных коммуникаций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7. Социальная инфраструктура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наличие Дома Культуры</w:t>
            </w:r>
            <w:r w:rsidR="00D50F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«Орфей»</w:t>
            </w: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D50F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музыкальной школы</w:t>
            </w: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D50F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библиотека</w:t>
            </w:r>
            <w:r w:rsidR="007C3D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культурное наследие (музей)</w:t>
            </w:r>
            <w:r w:rsidR="007C3D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7C3D21" w:rsidRPr="0025630C" w:rsidRDefault="00D50F08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</w:t>
            </w:r>
            <w:r w:rsidR="007C3D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портивные клубы и секции</w:t>
            </w:r>
            <w:r w:rsidR="000550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033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-недостаточное количество спортивных сооружений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недостаток средств на социальное развитие</w:t>
            </w:r>
          </w:p>
        </w:tc>
      </w:tr>
      <w:tr w:rsidR="0025630C" w:rsidRPr="0025630C" w:rsidTr="000254D4">
        <w:tc>
          <w:tcPr>
            <w:tcW w:w="2384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8. Экономика</w:t>
            </w:r>
          </w:p>
        </w:tc>
        <w:tc>
          <w:tcPr>
            <w:tcW w:w="3868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благоприятная инвестиционная среда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4033" w:type="dxa"/>
            <w:vAlign w:val="center"/>
          </w:tcPr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A725F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недостаточная </w:t>
            </w:r>
            <w:r w:rsidRPr="002563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бытового обслуживания (отсутствие отдельных видов бытового обслуживания – химчистки, часовых мастерских)</w:t>
            </w:r>
            <w:r w:rsidR="005B52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25630C" w:rsidRPr="0025630C" w:rsidRDefault="0025630C" w:rsidP="0025630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25630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слабое развитие сельского хозяйства</w:t>
            </w:r>
            <w:r w:rsidR="005B529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;</w:t>
            </w:r>
          </w:p>
          <w:p w:rsidR="0025630C" w:rsidRPr="0025630C" w:rsidRDefault="00D50F08" w:rsidP="005B529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-отсутствие градообразующего предприятия.</w:t>
            </w:r>
          </w:p>
        </w:tc>
      </w:tr>
    </w:tbl>
    <w:p w:rsidR="0025630C" w:rsidRDefault="0025630C" w:rsidP="0025630C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3339" w:rsidRPr="0025630C" w:rsidRDefault="000C3339" w:rsidP="0025630C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C3339" w:rsidRPr="000C3339" w:rsidRDefault="000C3339" w:rsidP="000C33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C33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Благоприятные возможности и возможные угрозы развития</w:t>
      </w:r>
    </w:p>
    <w:p w:rsidR="000C3339" w:rsidRDefault="00C72680" w:rsidP="000C333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Рудногорского МО.</w:t>
      </w:r>
    </w:p>
    <w:p w:rsidR="00C72680" w:rsidRPr="000C3339" w:rsidRDefault="00C72680" w:rsidP="000C3339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50"/>
        <w:gridCol w:w="2795"/>
      </w:tblGrid>
      <w:tr w:rsidR="000C3339" w:rsidRPr="000C3339" w:rsidTr="000254D4">
        <w:tc>
          <w:tcPr>
            <w:tcW w:w="2694" w:type="dxa"/>
          </w:tcPr>
          <w:p w:rsidR="000C3339" w:rsidRPr="000C3339" w:rsidRDefault="000C3339" w:rsidP="000C33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Фактор</w:t>
            </w:r>
          </w:p>
        </w:tc>
        <w:tc>
          <w:tcPr>
            <w:tcW w:w="4150" w:type="dxa"/>
          </w:tcPr>
          <w:p w:rsidR="000C3339" w:rsidRPr="000C3339" w:rsidRDefault="000C3339" w:rsidP="000C33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Благоприятные возможности</w:t>
            </w:r>
          </w:p>
        </w:tc>
        <w:tc>
          <w:tcPr>
            <w:tcW w:w="2795" w:type="dxa"/>
          </w:tcPr>
          <w:p w:rsidR="000C3339" w:rsidRPr="000C3339" w:rsidRDefault="000C3339" w:rsidP="000C33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Возможные угрозы</w:t>
            </w:r>
          </w:p>
        </w:tc>
      </w:tr>
      <w:tr w:rsidR="000C3339" w:rsidRPr="000C3339" w:rsidTr="000254D4">
        <w:trPr>
          <w:trHeight w:val="523"/>
        </w:trPr>
        <w:tc>
          <w:tcPr>
            <w:tcW w:w="2694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 Демографические процессы</w:t>
            </w:r>
          </w:p>
        </w:tc>
        <w:tc>
          <w:tcPr>
            <w:tcW w:w="4150" w:type="dxa"/>
            <w:vAlign w:val="center"/>
          </w:tcPr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рост населения за счет увеличения рождаемости</w:t>
            </w:r>
          </w:p>
        </w:tc>
        <w:tc>
          <w:tcPr>
            <w:tcW w:w="2795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старение общества</w:t>
            </w:r>
          </w:p>
        </w:tc>
      </w:tr>
      <w:tr w:rsidR="000C3339" w:rsidRPr="000C3339" w:rsidTr="000254D4">
        <w:tc>
          <w:tcPr>
            <w:tcW w:w="2694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 Экономика</w:t>
            </w:r>
          </w:p>
        </w:tc>
        <w:tc>
          <w:tcPr>
            <w:tcW w:w="4150" w:type="dxa"/>
            <w:vAlign w:val="center"/>
          </w:tcPr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экономический подъем как в субъекте РФ, так и в стране в целом</w:t>
            </w:r>
            <w:r w:rsidRPr="000C33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1B7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бюджетные </w:t>
            </w:r>
            <w:r w:rsidRPr="001B7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инвестиции в  </w:t>
            </w:r>
            <w:r w:rsidR="001B7B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жилищно-коммунальное хозяйство.</w:t>
            </w:r>
          </w:p>
          <w:p w:rsidR="000C3339" w:rsidRPr="000C3339" w:rsidRDefault="000C3339" w:rsidP="001B7B7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795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конкуренция со стороны производителей других регионов и стран</w:t>
            </w:r>
          </w:p>
        </w:tc>
      </w:tr>
      <w:tr w:rsidR="000C3339" w:rsidRPr="000C3339" w:rsidTr="000254D4">
        <w:tc>
          <w:tcPr>
            <w:tcW w:w="2694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3. Коммуникации </w:t>
            </w:r>
          </w:p>
        </w:tc>
        <w:tc>
          <w:tcPr>
            <w:tcW w:w="4150" w:type="dxa"/>
            <w:vAlign w:val="center"/>
          </w:tcPr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ремонт автомобильных дорог</w:t>
            </w:r>
          </w:p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реконструкция и модернизация жилищно-коммунального хозяйства поселка</w:t>
            </w:r>
          </w:p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795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-недостаточное финансирование</w:t>
            </w:r>
          </w:p>
        </w:tc>
      </w:tr>
      <w:tr w:rsidR="000C3339" w:rsidRPr="000C3339" w:rsidTr="000254D4">
        <w:trPr>
          <w:trHeight w:val="833"/>
        </w:trPr>
        <w:tc>
          <w:tcPr>
            <w:tcW w:w="2694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4. Местное самоуправление – законодательные решения</w:t>
            </w:r>
          </w:p>
        </w:tc>
        <w:tc>
          <w:tcPr>
            <w:tcW w:w="4150" w:type="dxa"/>
            <w:vAlign w:val="center"/>
          </w:tcPr>
          <w:p w:rsidR="000C3339" w:rsidRPr="000C3339" w:rsidRDefault="001B7B7C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0C3339"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 самостоятельности муниципального уровня</w:t>
            </w:r>
          </w:p>
          <w:p w:rsidR="000C3339" w:rsidRPr="000C3339" w:rsidRDefault="000C3339" w:rsidP="000C333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795" w:type="dxa"/>
            <w:vAlign w:val="center"/>
          </w:tcPr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C3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ограничение функций самоуправления</w:t>
            </w:r>
          </w:p>
          <w:p w:rsidR="000C3339" w:rsidRPr="000C3339" w:rsidRDefault="000C3339" w:rsidP="000C333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25630C" w:rsidRPr="0025630C" w:rsidRDefault="0025630C" w:rsidP="0025630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C6655" w:rsidRPr="00D63543" w:rsidRDefault="001C6655" w:rsidP="001C6655">
      <w:pPr>
        <w:widowControl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</w:p>
    <w:p w:rsidR="001C6655" w:rsidRPr="00A725F4" w:rsidRDefault="00C72680" w:rsidP="001C6655">
      <w:pPr>
        <w:widowControl/>
        <w:numPr>
          <w:ilvl w:val="12"/>
          <w:numId w:val="0"/>
        </w:numPr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4202B">
        <w:rPr>
          <w:rFonts w:ascii="Times New Roman" w:eastAsia="Times New Roman" w:hAnsi="Times New Roman" w:cs="Times New Roman"/>
          <w:color w:val="auto"/>
          <w:sz w:val="28"/>
          <w:lang w:bidi="ar-SA"/>
        </w:rPr>
        <w:t>В</w:t>
      </w:r>
      <w:r w:rsidR="0073335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E4202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Рудногор</w:t>
      </w:r>
      <w:r w:rsidR="003C6E9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ском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МО</w:t>
      </w:r>
      <w:r w:rsidR="003C6E9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1C6655"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отмечается </w:t>
      </w:r>
      <w:r w:rsidR="001C6655" w:rsidRPr="007973B9">
        <w:rPr>
          <w:rFonts w:ascii="Times New Roman" w:eastAsia="Times New Roman" w:hAnsi="Times New Roman" w:cs="Times New Roman"/>
          <w:color w:val="auto"/>
          <w:sz w:val="28"/>
          <w:lang w:bidi="ar-SA"/>
        </w:rPr>
        <w:t>ряд внешних и внутренних положительных факторов и необходимых предпосылок,</w:t>
      </w:r>
      <w:r w:rsidR="001C6655"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которые могут стать основой его развития. К ним относятся:</w:t>
      </w:r>
    </w:p>
    <w:p w:rsidR="001C6655" w:rsidRPr="00A725F4" w:rsidRDefault="001C6655" w:rsidP="001C6655">
      <w:pPr>
        <w:widowControl/>
        <w:numPr>
          <w:ilvl w:val="12"/>
          <w:numId w:val="0"/>
        </w:numPr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6655" w:rsidRPr="00E4202B" w:rsidRDefault="001C6655" w:rsidP="00E4202B">
      <w:pPr>
        <w:widowControl/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Природно-ресурсные</w:t>
      </w:r>
      <w:r w:rsidR="00E4202B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:</w:t>
      </w:r>
    </w:p>
    <w:p w:rsidR="001C6655" w:rsidRPr="00A725F4" w:rsidRDefault="001C6655" w:rsidP="001C6655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-     минерально-сырьевые ресурсы – база для строительной индустрии;</w:t>
      </w:r>
    </w:p>
    <w:p w:rsidR="001C6655" w:rsidRPr="00A725F4" w:rsidRDefault="001C6655" w:rsidP="001C6655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-     природно-ландшафтные территории для организации отдыха населения;</w:t>
      </w:r>
    </w:p>
    <w:p w:rsidR="001C6655" w:rsidRPr="005D10D8" w:rsidRDefault="001C6655" w:rsidP="00777182">
      <w:pPr>
        <w:widowControl/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Экономические и географические</w:t>
      </w:r>
      <w:r w:rsidR="00777182"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:</w:t>
      </w:r>
    </w:p>
    <w:p w:rsidR="001C6655" w:rsidRPr="00A725F4" w:rsidRDefault="001C6655" w:rsidP="001C6655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-     выгодное географическое положение;</w:t>
      </w:r>
    </w:p>
    <w:p w:rsidR="00A725F4" w:rsidRDefault="00E4202B" w:rsidP="00777182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-    </w:t>
      </w:r>
      <w:r w:rsidR="001C6655"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наличие автомобильной транспортной </w:t>
      </w:r>
      <w:r w:rsidR="00777182">
        <w:rPr>
          <w:rFonts w:ascii="Times New Roman" w:eastAsia="Times New Roman" w:hAnsi="Times New Roman" w:cs="Times New Roman"/>
          <w:color w:val="auto"/>
          <w:sz w:val="28"/>
          <w:lang w:bidi="ar-SA"/>
        </w:rPr>
        <w:t>сети, железнодорожного полотна.</w:t>
      </w:r>
    </w:p>
    <w:p w:rsidR="007973B9" w:rsidRPr="00777182" w:rsidRDefault="007973B9" w:rsidP="00777182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6655" w:rsidRPr="005D10D8" w:rsidRDefault="001C6655" w:rsidP="00777182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5178B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Социальные</w:t>
      </w:r>
      <w:r w:rsidR="00777182"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:</w:t>
      </w:r>
    </w:p>
    <w:p w:rsidR="001C6655" w:rsidRPr="00A725F4" w:rsidRDefault="001C6655" w:rsidP="001C6655">
      <w:pPr>
        <w:widowControl/>
        <w:tabs>
          <w:tab w:val="num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-    наличие в основном постоянного населения, адаптированного к условиям жизнедеятельности в поселке;</w:t>
      </w:r>
    </w:p>
    <w:p w:rsidR="001C6655" w:rsidRPr="00A725F4" w:rsidRDefault="001C6655" w:rsidP="001C6655">
      <w:pPr>
        <w:widowControl/>
        <w:tabs>
          <w:tab w:val="num" w:pos="360"/>
        </w:tabs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-    наличие собственного трудового потенциала;</w:t>
      </w:r>
    </w:p>
    <w:p w:rsidR="001C6655" w:rsidRDefault="001C6655" w:rsidP="00777182">
      <w:pPr>
        <w:widowControl/>
        <w:tabs>
          <w:tab w:val="num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-   наличие слоя населения, готового к предпринимательской деятельности, адаптированного к условиям фо</w:t>
      </w:r>
      <w:r w:rsidR="00777182">
        <w:rPr>
          <w:rFonts w:ascii="Times New Roman" w:eastAsia="Times New Roman" w:hAnsi="Times New Roman" w:cs="Times New Roman"/>
          <w:color w:val="auto"/>
          <w:sz w:val="28"/>
          <w:lang w:bidi="ar-SA"/>
        </w:rPr>
        <w:t>рмирующейся рыночной экономики.</w:t>
      </w:r>
    </w:p>
    <w:p w:rsidR="007973B9" w:rsidRPr="00777182" w:rsidRDefault="007973B9" w:rsidP="00777182">
      <w:pPr>
        <w:widowControl/>
        <w:tabs>
          <w:tab w:val="num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6655" w:rsidRPr="005D10D8" w:rsidRDefault="001C6655" w:rsidP="00777182">
      <w:pPr>
        <w:widowControl/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7973B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Институциональные</w:t>
      </w:r>
      <w:r w:rsidR="00777182" w:rsidRPr="005D10D8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:</w:t>
      </w:r>
    </w:p>
    <w:p w:rsidR="001C6655" w:rsidRPr="00A725F4" w:rsidRDefault="001C6655" w:rsidP="00E4202B">
      <w:pPr>
        <w:widowControl/>
        <w:tabs>
          <w:tab w:val="num" w:pos="36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>-     развивается малый бизнес и предпринимательство;</w:t>
      </w:r>
    </w:p>
    <w:p w:rsidR="001C6655" w:rsidRPr="00A725F4" w:rsidRDefault="001C6655" w:rsidP="001C665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>-  создана необходимая законодательная база для деятельности органов местного самоуправления.</w:t>
      </w:r>
      <w:r w:rsidRPr="00A725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C6655" w:rsidRPr="00A725F4" w:rsidRDefault="001C6655" w:rsidP="001C665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6655" w:rsidRPr="00C249FB" w:rsidRDefault="001C6655" w:rsidP="001C6655">
      <w:pPr>
        <w:widowControl/>
        <w:numPr>
          <w:ilvl w:val="12"/>
          <w:numId w:val="0"/>
        </w:num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4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Прослеживается рост следующих показате</w:t>
      </w:r>
      <w:r w:rsidR="00C249FB" w:rsidRPr="00C24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лей в 2017</w:t>
      </w:r>
      <w:r w:rsidRPr="00C24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</w:t>
      </w:r>
      <w:r w:rsidR="00C249FB" w:rsidRPr="00C24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отношению к показателям 2016</w:t>
      </w:r>
      <w:r w:rsidR="008E7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C24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C6655" w:rsidRPr="00DD21F7" w:rsidRDefault="001C6655" w:rsidP="001C6655">
      <w:pPr>
        <w:widowControl/>
        <w:numPr>
          <w:ilvl w:val="12"/>
          <w:numId w:val="0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увеличение поступлений в бюджет поселения </w:t>
      </w:r>
      <w:r w:rsid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налоговых доходов</w:t>
      </w:r>
      <w:r w:rsidR="00D24703" w:rsidRP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21F7">
        <w:rPr>
          <w:rFonts w:ascii="Times New Roman" w:eastAsia="Times New Roman" w:hAnsi="Times New Roman" w:cs="Times New Roman"/>
          <w:color w:val="auto"/>
          <w:lang w:bidi="ar-SA"/>
        </w:rPr>
        <w:t>(в 2016г. – 4733,7</w:t>
      </w:r>
      <w:r w:rsidR="00207D9F"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4703" w:rsidRPr="00DD21F7">
        <w:rPr>
          <w:rFonts w:ascii="Times New Roman" w:eastAsia="Times New Roman" w:hAnsi="Times New Roman" w:cs="Times New Roman"/>
          <w:color w:val="auto"/>
          <w:lang w:bidi="ar-SA"/>
        </w:rPr>
        <w:t>тыс</w:t>
      </w:r>
      <w:proofErr w:type="gramStart"/>
      <w:r w:rsidR="00D24703" w:rsidRPr="00DD21F7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="00D24703" w:rsidRPr="00DD21F7">
        <w:rPr>
          <w:rFonts w:ascii="Times New Roman" w:eastAsia="Times New Roman" w:hAnsi="Times New Roman" w:cs="Times New Roman"/>
          <w:color w:val="auto"/>
          <w:lang w:bidi="ar-SA"/>
        </w:rPr>
        <w:t>уб., в 2017</w:t>
      </w:r>
      <w:r w:rsidR="00DD21F7">
        <w:rPr>
          <w:rFonts w:ascii="Times New Roman" w:eastAsia="Times New Roman" w:hAnsi="Times New Roman" w:cs="Times New Roman"/>
          <w:color w:val="auto"/>
          <w:lang w:bidi="ar-SA"/>
        </w:rPr>
        <w:t>г – 4971,7</w:t>
      </w:r>
      <w:r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 тыс.руб.)</w:t>
      </w:r>
      <w:r w:rsidRP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1C6655" w:rsidRPr="00DD21F7" w:rsidRDefault="001C6655" w:rsidP="001C6655">
      <w:pPr>
        <w:widowControl/>
        <w:numPr>
          <w:ilvl w:val="12"/>
          <w:numId w:val="0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увеличение </w:t>
      </w:r>
      <w:r w:rsidR="00590345" w:rsidRPr="00DD21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бюджетных инвестиций из областного бюджета </w:t>
      </w:r>
      <w:r w:rsidR="00590345"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(2016г. - </w:t>
      </w:r>
      <w:r w:rsidR="00DD21F7"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29093,8</w:t>
      </w:r>
      <w:r w:rsidR="00590345"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 тыс</w:t>
      </w:r>
      <w:proofErr w:type="gramStart"/>
      <w:r w:rsidR="00590345" w:rsidRPr="00DD21F7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="00590345" w:rsidRPr="00DD21F7">
        <w:rPr>
          <w:rFonts w:ascii="Times New Roman" w:eastAsia="Times New Roman" w:hAnsi="Times New Roman" w:cs="Times New Roman"/>
          <w:color w:val="auto"/>
          <w:lang w:bidi="ar-SA"/>
        </w:rPr>
        <w:t>уб., 2017</w:t>
      </w:r>
      <w:r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r w:rsidR="00DD21F7" w:rsidRPr="00DD21F7">
        <w:rPr>
          <w:rFonts w:ascii="Times New Roman" w:eastAsia="Times New Roman" w:hAnsi="Times New Roman" w:cs="Times New Roman"/>
          <w:color w:val="auto"/>
          <w:lang w:bidi="ar-SA"/>
        </w:rPr>
        <w:t>– 98505,9</w:t>
      </w:r>
      <w:r w:rsidR="00590345" w:rsidRPr="00DD21F7">
        <w:rPr>
          <w:rFonts w:ascii="Times New Roman" w:eastAsia="Times New Roman" w:hAnsi="Times New Roman" w:cs="Times New Roman"/>
          <w:color w:val="auto"/>
          <w:lang w:bidi="ar-SA"/>
        </w:rPr>
        <w:t xml:space="preserve">  тыс.</w:t>
      </w:r>
      <w:r w:rsidRPr="00DD21F7">
        <w:rPr>
          <w:rFonts w:ascii="Times New Roman" w:eastAsia="Times New Roman" w:hAnsi="Times New Roman" w:cs="Times New Roman"/>
          <w:color w:val="auto"/>
          <w:lang w:bidi="ar-SA"/>
        </w:rPr>
        <w:t>.руб.);</w:t>
      </w:r>
    </w:p>
    <w:p w:rsidR="00C7745C" w:rsidRPr="00C7745C" w:rsidRDefault="00C7745C" w:rsidP="00C7745C">
      <w:pPr>
        <w:widowControl/>
        <w:numPr>
          <w:ilvl w:val="12"/>
          <w:numId w:val="0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6655" w:rsidRPr="00A725F4" w:rsidRDefault="001C6655" w:rsidP="001C6655">
      <w:pPr>
        <w:widowControl/>
        <w:numPr>
          <w:ilvl w:val="12"/>
          <w:numId w:val="0"/>
        </w:numPr>
        <w:spacing w:line="276" w:lineRule="auto"/>
        <w:ind w:left="-180" w:firstLine="1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63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 xml:space="preserve">  </w:t>
      </w:r>
      <w:r w:rsidRPr="00A7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Главные выводы</w:t>
      </w:r>
      <w:r w:rsidRPr="00A7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которые можно сделать по анализу состояния и возможностей социально-эко</w:t>
      </w:r>
      <w:r w:rsidR="00E420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номического развития Рудногор</w:t>
      </w:r>
      <w:r w:rsidRPr="00A7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ского </w:t>
      </w:r>
      <w:r w:rsidR="00C726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</w:t>
      </w:r>
      <w:r w:rsidRPr="00A7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это то, что </w:t>
      </w:r>
      <w:proofErr w:type="spellStart"/>
      <w:r w:rsidR="00E4202B">
        <w:rPr>
          <w:rFonts w:ascii="Times New Roman" w:eastAsia="Times New Roman" w:hAnsi="Times New Roman" w:cs="Times New Roman"/>
          <w:color w:val="auto"/>
          <w:sz w:val="28"/>
          <w:lang w:bidi="ar-SA"/>
        </w:rPr>
        <w:t>Рудногор</w:t>
      </w: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>ское</w:t>
      </w:r>
      <w:proofErr w:type="spellEnd"/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C72680">
        <w:rPr>
          <w:rFonts w:ascii="Times New Roman" w:eastAsia="Times New Roman" w:hAnsi="Times New Roman" w:cs="Times New Roman"/>
          <w:color w:val="auto"/>
          <w:sz w:val="28"/>
          <w:lang w:bidi="ar-SA"/>
        </w:rPr>
        <w:t>МО</w:t>
      </w:r>
      <w:r w:rsidRPr="00A725F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имеет немалый стартовый социально-экономический потенциал.</w:t>
      </w:r>
    </w:p>
    <w:p w:rsidR="001C6655" w:rsidRDefault="001C6655" w:rsidP="001C6655">
      <w:pPr>
        <w:widowControl/>
        <w:ind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295E" w:rsidRDefault="0063295E" w:rsidP="007973B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295E" w:rsidRPr="00AC2B16" w:rsidRDefault="00AC2B16" w:rsidP="00AC2B1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="0063295E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Оценка действующих мер по улучшению </w:t>
      </w:r>
      <w:r w:rsidR="00915CF5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социально –эко</w:t>
      </w:r>
      <w:r w:rsidR="00E4202B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номического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положения </w:t>
      </w:r>
      <w:r w:rsidR="00E4202B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Рудногор</w:t>
      </w:r>
      <w:r w:rsidR="00915CF5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ского</w:t>
      </w:r>
      <w:proofErr w:type="gramEnd"/>
      <w:r w:rsidR="00915CF5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72680" w:rsidRPr="00AC2B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МО.</w:t>
      </w:r>
    </w:p>
    <w:p w:rsidR="00D715FB" w:rsidRDefault="00D715FB" w:rsidP="001C6655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6655" w:rsidRPr="00D715FB" w:rsidRDefault="00D715FB" w:rsidP="004100E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15FB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экономических, экологических, социальных и иных проблем развития 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410D">
        <w:rPr>
          <w:rFonts w:ascii="Times New Roman" w:hAnsi="Times New Roman" w:cs="Times New Roman"/>
          <w:color w:val="auto"/>
          <w:sz w:val="28"/>
          <w:szCs w:val="28"/>
        </w:rPr>
        <w:t xml:space="preserve">  разрабатываются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715FB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ринимаются муниципальные </w:t>
      </w:r>
      <w:r w:rsidRPr="00D715FB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программы.</w:t>
      </w:r>
    </w:p>
    <w:p w:rsidR="007C451D" w:rsidRPr="00334B2E" w:rsidRDefault="004100E6" w:rsidP="00CD1E65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B2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11600" w:rsidRPr="00334B2E">
        <w:rPr>
          <w:rFonts w:ascii="Times New Roman" w:hAnsi="Times New Roman" w:cs="Times New Roman"/>
          <w:color w:val="auto"/>
          <w:sz w:val="28"/>
          <w:szCs w:val="28"/>
        </w:rPr>
        <w:t>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</w:t>
      </w:r>
      <w:r w:rsidRPr="00334B2E">
        <w:rPr>
          <w:rFonts w:ascii="Times New Roman" w:hAnsi="Times New Roman" w:cs="Times New Roman"/>
          <w:color w:val="auto"/>
          <w:sz w:val="28"/>
          <w:szCs w:val="28"/>
        </w:rPr>
        <w:t>вития поселения.</w:t>
      </w:r>
    </w:p>
    <w:p w:rsidR="007C451D" w:rsidRPr="00334B2E" w:rsidRDefault="007C451D" w:rsidP="004100E6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Главной задачей муниципальной программы является достижение поставленных целей, которые помогут прогрессивному развитию </w:t>
      </w:r>
      <w:r w:rsidR="004100E6"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образования. </w:t>
      </w:r>
    </w:p>
    <w:p w:rsidR="0057277A" w:rsidRDefault="004100E6" w:rsidP="00334B2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Через муниципальные </w:t>
      </w:r>
      <w:r w:rsidR="005E41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 решаются вопросы </w:t>
      </w:r>
      <w:r w:rsidR="00334B2E" w:rsidRPr="00334B2E">
        <w:rPr>
          <w:rFonts w:ascii="Times New Roman" w:hAnsi="Times New Roman" w:cs="Times New Roman"/>
          <w:color w:val="auto"/>
          <w:sz w:val="28"/>
          <w:szCs w:val="28"/>
        </w:rPr>
        <w:t>местного значения поселения, определенные   Федеральным законом «Об общих принципах организации местного самоуправления в Российской Федерации»</w:t>
      </w:r>
      <w:r w:rsidR="00334B2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4B2E"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 с привлечение бюджетных инвестиц</w:t>
      </w:r>
      <w:r w:rsidR="007C451D" w:rsidRPr="00334B2E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334B2E" w:rsidRPr="00334B2E">
        <w:rPr>
          <w:rFonts w:ascii="Times New Roman" w:hAnsi="Times New Roman" w:cs="Times New Roman"/>
          <w:color w:val="auto"/>
          <w:sz w:val="28"/>
          <w:szCs w:val="28"/>
        </w:rPr>
        <w:t xml:space="preserve"> из регионального бюджета.</w:t>
      </w:r>
    </w:p>
    <w:p w:rsidR="00C1033D" w:rsidRDefault="00E4202B" w:rsidP="00334B2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Рудногор</w:t>
      </w:r>
      <w:r w:rsidR="00C1033D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C1033D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реализуются три программы </w:t>
      </w:r>
      <w:r w:rsidR="00453BB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комплексного </w:t>
      </w:r>
      <w:r w:rsidR="0081770D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8F05B6" w:rsidRPr="000B725F">
        <w:rPr>
          <w:rFonts w:ascii="Times New Roman" w:hAnsi="Times New Roman" w:cs="Times New Roman"/>
          <w:color w:val="auto"/>
          <w:sz w:val="28"/>
          <w:szCs w:val="28"/>
        </w:rPr>
        <w:t>(Приложение 1.1)</w:t>
      </w:r>
      <w:r w:rsidR="00C1033D" w:rsidRPr="000B725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0073" w:rsidRPr="00B90073" w:rsidRDefault="00B90073" w:rsidP="00B90073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073">
        <w:rPr>
          <w:rFonts w:ascii="Times New Roman" w:hAnsi="Times New Roman" w:cs="Times New Roman"/>
          <w:color w:val="auto"/>
          <w:sz w:val="28"/>
          <w:szCs w:val="28"/>
        </w:rPr>
        <w:t>Программа комплексного развития социа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>льной инфраструктуры Рудногор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 на период до 2030 года.</w:t>
      </w:r>
    </w:p>
    <w:p w:rsidR="00B90073" w:rsidRDefault="00B90073" w:rsidP="00B90073">
      <w:pPr>
        <w:pStyle w:val="a3"/>
        <w:spacing w:line="276" w:lineRule="auto"/>
        <w:ind w:left="0" w:firstLine="9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r w:rsidR="000B7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о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>беспечение сбалансированного и перспективного развития социа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 xml:space="preserve">льной инфраструктуры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потребностями в проектировании, строительстве, реконструкции (капитального ремонта) объектов социальной инфраструктуры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0073" w:rsidRDefault="00B90073" w:rsidP="00B90073">
      <w:pPr>
        <w:pStyle w:val="a3"/>
        <w:spacing w:line="276" w:lineRule="auto"/>
        <w:ind w:left="0" w:firstLine="9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 задача программы - о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>беспечение доступности объектов социа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>льной инфраструктуры Рудногор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 xml:space="preserve"> для населения р.п.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4202B">
        <w:rPr>
          <w:rFonts w:ascii="Times New Roman" w:hAnsi="Times New Roman" w:cs="Times New Roman"/>
          <w:color w:val="auto"/>
          <w:sz w:val="28"/>
          <w:szCs w:val="28"/>
        </w:rPr>
        <w:t>Рудногорск</w:t>
      </w:r>
      <w:proofErr w:type="spellEnd"/>
      <w:r w:rsidR="00E42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007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нормативами градостроительного проектирования.</w:t>
      </w:r>
    </w:p>
    <w:p w:rsidR="000B725F" w:rsidRDefault="000B725F" w:rsidP="00FA1FA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2. </w:t>
      </w:r>
      <w:r w:rsidR="002148F5">
        <w:rPr>
          <w:rFonts w:ascii="Times New Roman" w:hAnsi="Times New Roman" w:cs="Times New Roman"/>
        </w:rPr>
        <w:t xml:space="preserve">  </w:t>
      </w:r>
      <w:r w:rsidRPr="000B725F">
        <w:rPr>
          <w:rFonts w:ascii="Times New Roman" w:hAnsi="Times New Roman" w:cs="Times New Roman"/>
          <w:sz w:val="28"/>
          <w:szCs w:val="28"/>
        </w:rPr>
        <w:t>Программа комплексного развития  транспортной инфраструктуры Рудногорского городского поселения, на 2018 - 2022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5F" w:rsidRPr="000B725F" w:rsidRDefault="000B725F" w:rsidP="000B7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</w:t>
      </w:r>
      <w:r w:rsidRPr="000B725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7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5F">
        <w:rPr>
          <w:rFonts w:ascii="Times New Roman" w:hAnsi="Times New Roman" w:cs="Times New Roman"/>
          <w:sz w:val="28"/>
          <w:szCs w:val="28"/>
        </w:rPr>
        <w:t xml:space="preserve"> улучшение состояния автомобильных дорог общего пользования местного значения,  обеспечение необходимого уровня безопасности дорожного движения на 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5F" w:rsidRDefault="000B725F" w:rsidP="000B72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Pr="000B725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0B725F">
        <w:rPr>
          <w:rFonts w:ascii="Times New Roman" w:hAnsi="Times New Roman" w:cs="Times New Roman"/>
          <w:sz w:val="28"/>
          <w:szCs w:val="28"/>
        </w:rPr>
        <w:t xml:space="preserve">обеспечение сохранности автомобильных дорог общего пользования, находящихся в муниципальной собственности Рудногорского </w:t>
      </w:r>
      <w:r w:rsidR="00C72680">
        <w:rPr>
          <w:rFonts w:ascii="Times New Roman" w:hAnsi="Times New Roman" w:cs="Times New Roman"/>
          <w:sz w:val="28"/>
          <w:szCs w:val="28"/>
        </w:rPr>
        <w:t>МО</w:t>
      </w:r>
      <w:r w:rsidRPr="000B725F">
        <w:rPr>
          <w:rFonts w:ascii="Times New Roman" w:hAnsi="Times New Roman" w:cs="Times New Roman"/>
          <w:sz w:val="28"/>
          <w:szCs w:val="28"/>
        </w:rPr>
        <w:t xml:space="preserve">; </w:t>
      </w:r>
      <w:r w:rsidR="00C72680">
        <w:rPr>
          <w:rFonts w:ascii="Times New Roman" w:hAnsi="Times New Roman" w:cs="Times New Roman"/>
          <w:sz w:val="28"/>
          <w:szCs w:val="28"/>
        </w:rPr>
        <w:t xml:space="preserve"> </w:t>
      </w:r>
      <w:r w:rsidRPr="000B725F">
        <w:rPr>
          <w:rFonts w:ascii="Times New Roman" w:hAnsi="Times New Roman" w:cs="Times New Roman"/>
          <w:sz w:val="28"/>
          <w:szCs w:val="28"/>
        </w:rPr>
        <w:t xml:space="preserve">увеличение протяженности автомобильных дорог общего пользования муниципального значения, соответствующих нормативным требованиям; повышение надежности и безопасности движения по </w:t>
      </w:r>
      <w:r w:rsidRPr="000B725F"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622" w:rsidRPr="000B725F" w:rsidRDefault="00C66622" w:rsidP="000B7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25F" w:rsidRPr="00C66622" w:rsidRDefault="00C66622" w:rsidP="00FA1FA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>3. Программа комплексного развития систем коммунальной инфраструктуры муниципального образования «</w:t>
      </w:r>
      <w:proofErr w:type="spellStart"/>
      <w:r w:rsidRPr="00C66622"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Pr="00C66622">
        <w:rPr>
          <w:rFonts w:ascii="Times New Roman" w:hAnsi="Times New Roman" w:cs="Times New Roman"/>
          <w:sz w:val="28"/>
          <w:szCs w:val="28"/>
        </w:rPr>
        <w:t xml:space="preserve"> городское поселение» на 2014-2031 годы.</w:t>
      </w:r>
    </w:p>
    <w:p w:rsidR="000B725F" w:rsidRPr="00C66622" w:rsidRDefault="000B725F" w:rsidP="00FA1FA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622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C66622" w:rsidRPr="00C6662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C6662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>1. Комплексное решение проблемы перехода к устойчивому функционированию и развитию жилищной сферы.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>2. Повышение устойчивости и надежности функционирования жилищно-коммунальных систем жизнеобеспечения населения.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>3. Улучшение качества жилищно-коммунальных услуг с одновременным снижением нерациональных затрат.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 xml:space="preserve">4. Повышение уровня благоустройства Рудногорского </w:t>
      </w:r>
      <w:r w:rsidR="00C72680">
        <w:rPr>
          <w:rFonts w:ascii="Times New Roman" w:hAnsi="Times New Roman" w:cs="Times New Roman"/>
          <w:sz w:val="28"/>
          <w:szCs w:val="28"/>
        </w:rPr>
        <w:t>МО</w:t>
      </w:r>
      <w:r w:rsidRPr="00C66622">
        <w:rPr>
          <w:rFonts w:ascii="Times New Roman" w:hAnsi="Times New Roman" w:cs="Times New Roman"/>
          <w:sz w:val="28"/>
          <w:szCs w:val="28"/>
        </w:rPr>
        <w:t>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622">
        <w:rPr>
          <w:rFonts w:ascii="Times New Roman" w:hAnsi="Times New Roman" w:cs="Times New Roman"/>
          <w:sz w:val="28"/>
          <w:szCs w:val="28"/>
        </w:rPr>
        <w:t>5. Определение количества и стоимости строительства и (или) реконструкции инженерных сетей и сооружений инженерно-технического обеспечения.</w:t>
      </w:r>
    </w:p>
    <w:p w:rsidR="00FA1FAC" w:rsidRPr="000B725F" w:rsidRDefault="00C66622" w:rsidP="00C66622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C66622">
        <w:rPr>
          <w:rFonts w:ascii="Times New Roman" w:hAnsi="Times New Roman" w:cs="Times New Roman"/>
          <w:sz w:val="28"/>
          <w:szCs w:val="28"/>
        </w:rPr>
        <w:t>6.Привлечение бюджетных и внебюджетных средств в обеспечение комплексного развития систем коммунальной инфраструктуры</w:t>
      </w:r>
      <w:r w:rsidRPr="006D0844">
        <w:rPr>
          <w:rFonts w:ascii="Times New Roman" w:hAnsi="Times New Roman" w:cs="Times New Roman"/>
        </w:rPr>
        <w:t>.</w:t>
      </w:r>
    </w:p>
    <w:p w:rsidR="00C66622" w:rsidRPr="00C66622" w:rsidRDefault="00C66622" w:rsidP="00C6662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622">
        <w:rPr>
          <w:rFonts w:ascii="Times New Roman" w:hAnsi="Times New Roman" w:cs="Times New Roman"/>
          <w:color w:val="auto"/>
          <w:sz w:val="28"/>
          <w:szCs w:val="28"/>
        </w:rPr>
        <w:t>Задачи программы: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</w:t>
      </w:r>
      <w:r w:rsidRPr="00C66622">
        <w:rPr>
          <w:rFonts w:ascii="Times New Roman" w:hAnsi="Times New Roman" w:cs="Times New Roman"/>
          <w:sz w:val="28"/>
          <w:szCs w:val="28"/>
        </w:rPr>
        <w:t>омплексное развитие сис</w:t>
      </w:r>
      <w:r w:rsidR="00C72680">
        <w:rPr>
          <w:rFonts w:ascii="Times New Roman" w:hAnsi="Times New Roman" w:cs="Times New Roman"/>
          <w:sz w:val="28"/>
          <w:szCs w:val="28"/>
        </w:rPr>
        <w:t>тем коммунальной инфраструктуры.</w:t>
      </w:r>
      <w:r w:rsidRPr="00C6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</w:t>
      </w:r>
      <w:r w:rsidRPr="00C66622">
        <w:rPr>
          <w:rFonts w:ascii="Times New Roman" w:hAnsi="Times New Roman" w:cs="Times New Roman"/>
          <w:sz w:val="28"/>
          <w:szCs w:val="28"/>
        </w:rPr>
        <w:t>еконструкция и модернизация сис</w:t>
      </w:r>
      <w:r w:rsidR="00C72680">
        <w:rPr>
          <w:rFonts w:ascii="Times New Roman" w:hAnsi="Times New Roman" w:cs="Times New Roman"/>
          <w:sz w:val="28"/>
          <w:szCs w:val="28"/>
        </w:rPr>
        <w:t>тем коммунальной инфраструктуры.</w:t>
      </w:r>
      <w:r w:rsidRPr="00C6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C66622">
        <w:rPr>
          <w:rFonts w:ascii="Times New Roman" w:hAnsi="Times New Roman" w:cs="Times New Roman"/>
          <w:sz w:val="28"/>
          <w:szCs w:val="28"/>
        </w:rPr>
        <w:t xml:space="preserve">лучшение экологической ситуации на территории  Рудногорского </w:t>
      </w:r>
      <w:r w:rsidR="00C72680">
        <w:rPr>
          <w:rFonts w:ascii="Times New Roman" w:hAnsi="Times New Roman" w:cs="Times New Roman"/>
          <w:sz w:val="28"/>
          <w:szCs w:val="28"/>
        </w:rPr>
        <w:t>МО.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6622">
        <w:rPr>
          <w:rFonts w:ascii="Times New Roman" w:hAnsi="Times New Roman" w:cs="Times New Roman"/>
          <w:sz w:val="28"/>
          <w:szCs w:val="28"/>
        </w:rPr>
        <w:t>Повышение надежности и качества услуг по  водоснабжению   в соответствии со стандартами качества.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6622">
        <w:rPr>
          <w:rFonts w:ascii="Times New Roman" w:hAnsi="Times New Roman" w:cs="Times New Roman"/>
          <w:sz w:val="28"/>
          <w:szCs w:val="28"/>
        </w:rPr>
        <w:t xml:space="preserve"> Обеспечение более комфортных условий проживания населения поселения.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C66622">
        <w:rPr>
          <w:rFonts w:ascii="Times New Roman" w:hAnsi="Times New Roman" w:cs="Times New Roman"/>
          <w:sz w:val="28"/>
          <w:szCs w:val="28"/>
        </w:rPr>
        <w:t>Снижение потребление энергетических ресурсов.</w:t>
      </w:r>
    </w:p>
    <w:p w:rsidR="00C66622" w:rsidRPr="00C66622" w:rsidRDefault="00C66622" w:rsidP="00C6662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C66622">
        <w:rPr>
          <w:rFonts w:ascii="Times New Roman" w:hAnsi="Times New Roman" w:cs="Times New Roman"/>
          <w:sz w:val="28"/>
          <w:szCs w:val="28"/>
        </w:rPr>
        <w:t>Снижение потерь при поставке ресурсов потребителям</w:t>
      </w:r>
    </w:p>
    <w:p w:rsidR="008A447D" w:rsidRPr="00AC2B16" w:rsidRDefault="00C66622" w:rsidP="00AC2B1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Pr="00C66622">
        <w:rPr>
          <w:rFonts w:ascii="Times New Roman" w:hAnsi="Times New Roman"/>
          <w:sz w:val="28"/>
          <w:szCs w:val="28"/>
        </w:rPr>
        <w:t>Проведение мероприятий по модернизации существующих, строительство новых объектов</w:t>
      </w:r>
      <w:r w:rsidR="00AC2B16">
        <w:rPr>
          <w:rFonts w:ascii="Times New Roman" w:hAnsi="Times New Roman"/>
          <w:sz w:val="28"/>
          <w:szCs w:val="28"/>
        </w:rPr>
        <w:t>.</w:t>
      </w:r>
    </w:p>
    <w:p w:rsidR="009A0A45" w:rsidRDefault="009A0A45" w:rsidP="003B0607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0A45" w:rsidRPr="00AC2B16" w:rsidRDefault="00AC2B16" w:rsidP="00AC2B16">
      <w:pPr>
        <w:tabs>
          <w:tab w:val="left" w:pos="9356"/>
        </w:tabs>
        <w:spacing w:line="276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A0A45" w:rsidRPr="00AC2B16">
        <w:rPr>
          <w:rFonts w:ascii="Times New Roman" w:hAnsi="Times New Roman" w:cs="Times New Roman"/>
          <w:b/>
          <w:color w:val="auto"/>
          <w:sz w:val="28"/>
          <w:szCs w:val="28"/>
        </w:rPr>
        <w:t>Резервы (ресурсы) социально-эко</w:t>
      </w:r>
      <w:r w:rsidR="00E4202B" w:rsidRPr="00AC2B16">
        <w:rPr>
          <w:rFonts w:ascii="Times New Roman" w:hAnsi="Times New Roman" w:cs="Times New Roman"/>
          <w:b/>
          <w:color w:val="auto"/>
          <w:sz w:val="28"/>
          <w:szCs w:val="28"/>
        </w:rPr>
        <w:t>номического развития Рудногор</w:t>
      </w:r>
      <w:r w:rsidR="009A0A45" w:rsidRPr="00AC2B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ского </w:t>
      </w:r>
      <w:r w:rsidR="00C72680" w:rsidRPr="00AC2B16">
        <w:rPr>
          <w:rFonts w:ascii="Times New Roman" w:hAnsi="Times New Roman" w:cs="Times New Roman"/>
          <w:b/>
          <w:color w:val="auto"/>
          <w:sz w:val="28"/>
          <w:szCs w:val="28"/>
        </w:rPr>
        <w:t>МО.</w:t>
      </w:r>
      <w:proofErr w:type="gramEnd"/>
    </w:p>
    <w:p w:rsidR="00D4796B" w:rsidRDefault="00D4796B" w:rsidP="00D4796B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796B" w:rsidRPr="00E72199" w:rsidRDefault="00E61B43" w:rsidP="00D4796B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Главным ресурсом социально-экономического развития </w:t>
      </w:r>
      <w:r w:rsidR="00E4202B">
        <w:rPr>
          <w:rFonts w:ascii="Times New Roman" w:hAnsi="Times New Roman" w:cs="Times New Roman"/>
          <w:color w:val="auto"/>
          <w:sz w:val="28"/>
          <w:szCs w:val="28"/>
          <w:u w:val="single"/>
        </w:rPr>
        <w:t>Рудногор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  <w:u w:val="single"/>
        </w:rPr>
        <w:t>МО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001A4"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 реализации инвестиционных проектов 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>– земли муниципального образования.</w:t>
      </w:r>
    </w:p>
    <w:p w:rsidR="004F46CE" w:rsidRDefault="00DD0E2A" w:rsidP="004F46CE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46CE">
        <w:rPr>
          <w:rFonts w:ascii="Times New Roman" w:hAnsi="Times New Roman" w:cs="Times New Roman"/>
          <w:b/>
          <w:color w:val="auto"/>
          <w:sz w:val="28"/>
          <w:szCs w:val="28"/>
        </w:rPr>
        <w:t>Современное и планируемое использование</w:t>
      </w:r>
      <w:r w:rsidR="004F46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  <w:r w:rsidRPr="004F46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территории р.п. </w:t>
      </w:r>
      <w:proofErr w:type="spellStart"/>
      <w:r w:rsidR="00E4202B">
        <w:rPr>
          <w:rFonts w:ascii="Times New Roman" w:hAnsi="Times New Roman" w:cs="Times New Roman"/>
          <w:b/>
          <w:color w:val="auto"/>
          <w:sz w:val="28"/>
          <w:szCs w:val="28"/>
        </w:rPr>
        <w:t>Рудногорск</w:t>
      </w:r>
      <w:proofErr w:type="spellEnd"/>
      <w:r w:rsidR="008F55E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F55EE" w:rsidRDefault="008F55EE" w:rsidP="004F46CE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55EE" w:rsidRDefault="008F55EE" w:rsidP="00FD34F1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FD34F1" w:rsidRPr="008F55E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F46CE" w:rsidRPr="008F55EE">
        <w:rPr>
          <w:rFonts w:ascii="Times New Roman" w:hAnsi="Times New Roman" w:cs="Times New Roman"/>
          <w:color w:val="auto"/>
          <w:sz w:val="28"/>
          <w:szCs w:val="28"/>
        </w:rPr>
        <w:t>анн</w:t>
      </w:r>
      <w:r w:rsidR="00E4202B" w:rsidRPr="008F55EE">
        <w:rPr>
          <w:rFonts w:ascii="Times New Roman" w:hAnsi="Times New Roman" w:cs="Times New Roman"/>
          <w:color w:val="auto"/>
          <w:sz w:val="28"/>
          <w:szCs w:val="28"/>
        </w:rPr>
        <w:t>ые Генерального плана Рудногор</w:t>
      </w:r>
      <w:r w:rsidR="004F46CE" w:rsidRPr="008F55EE">
        <w:rPr>
          <w:rFonts w:ascii="Times New Roman" w:hAnsi="Times New Roman" w:cs="Times New Roman"/>
          <w:color w:val="auto"/>
          <w:sz w:val="28"/>
          <w:szCs w:val="28"/>
        </w:rPr>
        <w:t>ского городского поселения</w:t>
      </w:r>
      <w:r w:rsidR="00FD34F1" w:rsidRPr="008F5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F46CE" w:rsidRPr="008F55EE">
        <w:rPr>
          <w:rFonts w:ascii="Times New Roman" w:hAnsi="Times New Roman" w:cs="Times New Roman"/>
          <w:color w:val="auto"/>
          <w:sz w:val="28"/>
          <w:szCs w:val="28"/>
        </w:rPr>
        <w:t xml:space="preserve"> утвержд</w:t>
      </w:r>
      <w:r w:rsidR="00E4202B" w:rsidRPr="008F55EE">
        <w:rPr>
          <w:rFonts w:ascii="Times New Roman" w:hAnsi="Times New Roman" w:cs="Times New Roman"/>
          <w:color w:val="auto"/>
          <w:sz w:val="28"/>
          <w:szCs w:val="28"/>
        </w:rPr>
        <w:t>енного Решением Думы Рудногор</w:t>
      </w:r>
      <w:r w:rsidR="004F46CE" w:rsidRPr="008F55EE">
        <w:rPr>
          <w:rFonts w:ascii="Times New Roman" w:hAnsi="Times New Roman" w:cs="Times New Roman"/>
          <w:color w:val="auto"/>
          <w:sz w:val="28"/>
          <w:szCs w:val="28"/>
        </w:rPr>
        <w:t xml:space="preserve">ского муниципального образования                                                                     от </w:t>
      </w:r>
      <w:r w:rsidR="00FD34F1" w:rsidRPr="008F55EE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4F46CE" w:rsidRPr="008F55EE">
        <w:rPr>
          <w:rFonts w:ascii="Times New Roman" w:hAnsi="Times New Roman" w:cs="Times New Roman"/>
          <w:color w:val="auto"/>
          <w:sz w:val="28"/>
          <w:szCs w:val="28"/>
        </w:rPr>
        <w:t xml:space="preserve"> декабря 2012</w:t>
      </w:r>
      <w:r w:rsidR="00FD34F1" w:rsidRPr="008F55EE">
        <w:rPr>
          <w:rFonts w:ascii="Times New Roman" w:hAnsi="Times New Roman" w:cs="Times New Roman"/>
          <w:color w:val="auto"/>
          <w:sz w:val="28"/>
          <w:szCs w:val="28"/>
        </w:rPr>
        <w:t xml:space="preserve"> г. № 37</w:t>
      </w:r>
      <w:r w:rsidR="00AC2B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4F1" w:rsidRPr="008F55E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Генерального плана Рудногорского городского поселения </w:t>
      </w:r>
      <w:proofErr w:type="spellStart"/>
      <w:r w:rsidR="00FD34F1" w:rsidRPr="008F55EE">
        <w:rPr>
          <w:rFonts w:ascii="Times New Roman" w:eastAsia="Times New Roman" w:hAnsi="Times New Roman" w:cs="Times New Roman"/>
          <w:sz w:val="28"/>
          <w:szCs w:val="28"/>
        </w:rPr>
        <w:t>Нижнеилимского</w:t>
      </w:r>
      <w:proofErr w:type="spellEnd"/>
      <w:r w:rsidR="00FD34F1" w:rsidRPr="008F55EE"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5EE" w:rsidRPr="008F55EE" w:rsidRDefault="008F55EE" w:rsidP="008F55EE">
      <w:pPr>
        <w:overflowPunct w:val="0"/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5EE">
        <w:rPr>
          <w:rFonts w:ascii="Times New Roman" w:hAnsi="Times New Roman"/>
          <w:b/>
          <w:sz w:val="28"/>
          <w:szCs w:val="28"/>
        </w:rPr>
        <w:lastRenderedPageBreak/>
        <w:t xml:space="preserve">Современное использование территории Рудногорского </w:t>
      </w:r>
      <w:r w:rsidR="00C72680">
        <w:rPr>
          <w:rFonts w:ascii="Times New Roman" w:hAnsi="Times New Roman"/>
          <w:b/>
          <w:sz w:val="28"/>
          <w:szCs w:val="28"/>
        </w:rPr>
        <w:t>МО</w:t>
      </w:r>
      <w:r w:rsidRPr="008F55EE">
        <w:rPr>
          <w:rFonts w:ascii="Times New Roman" w:hAnsi="Times New Roman"/>
          <w:b/>
          <w:sz w:val="28"/>
          <w:szCs w:val="28"/>
        </w:rPr>
        <w:t xml:space="preserve"> в кадастровых границах населенного пункта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1826"/>
        <w:gridCol w:w="1534"/>
        <w:gridCol w:w="1009"/>
        <w:gridCol w:w="807"/>
      </w:tblGrid>
      <w:tr w:rsidR="008F55EE" w:rsidRPr="008F55EE" w:rsidTr="008A2A5C">
        <w:trPr>
          <w:jc w:val="center"/>
        </w:trPr>
        <w:tc>
          <w:tcPr>
            <w:tcW w:w="41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Территории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р.п. </w:t>
            </w:r>
            <w:proofErr w:type="spellStart"/>
            <w:r w:rsidRPr="008F55EE">
              <w:rPr>
                <w:rFonts w:ascii="Times New Roman" w:hAnsi="Times New Roman"/>
                <w:sz w:val="22"/>
                <w:szCs w:val="22"/>
              </w:rPr>
              <w:t>Рудногорск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вне границ </w:t>
            </w:r>
          </w:p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8F55EE" w:rsidRPr="008F55EE" w:rsidTr="008A2A5C">
        <w:trPr>
          <w:trHeight w:val="266"/>
          <w:jc w:val="center"/>
        </w:trPr>
        <w:tc>
          <w:tcPr>
            <w:tcW w:w="41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8F55EE" w:rsidRPr="008F55EE" w:rsidTr="008A2A5C">
        <w:trPr>
          <w:trHeight w:val="143"/>
          <w:jc w:val="center"/>
        </w:trPr>
        <w:tc>
          <w:tcPr>
            <w:tcW w:w="4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F55EE" w:rsidRPr="008F55EE" w:rsidTr="008A2A5C">
        <w:trPr>
          <w:trHeight w:val="280"/>
          <w:jc w:val="center"/>
        </w:trPr>
        <w:tc>
          <w:tcPr>
            <w:tcW w:w="4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Территории жилых зон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133,0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156,6</w:t>
            </w: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малоэтажная застройка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598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в т. ч. индивидуальные жилые дома с приусадебными земельными участками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109,7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14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5-этажная застройка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прочие жилые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садоводства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Общественно-деловых зон 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Производственных зон 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121,2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135,4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 инженерной и транспортной инфраструктуры 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129,3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Рекреационных зон 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198,5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13 337,0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13 535,5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в т. ч. зеленые насаждения общего пользования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867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спортивные сооружения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 специального назначения 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Режимных зон</w:t>
            </w:r>
          </w:p>
        </w:tc>
        <w:tc>
          <w:tcPr>
            <w:tcW w:w="1826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534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Общая площадь земель в границах</w:t>
            </w:r>
          </w:p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485,4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13 492,9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13 978,3</w:t>
            </w: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</w:tbl>
    <w:p w:rsidR="008F55EE" w:rsidRPr="008F55EE" w:rsidRDefault="008F55EE" w:rsidP="008F55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5EE" w:rsidRPr="008F55EE" w:rsidRDefault="008F55EE" w:rsidP="008F55EE">
      <w:pPr>
        <w:overflowPunct w:val="0"/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5EE">
        <w:rPr>
          <w:rFonts w:ascii="Times New Roman" w:hAnsi="Times New Roman"/>
          <w:b/>
          <w:sz w:val="28"/>
          <w:szCs w:val="28"/>
        </w:rPr>
        <w:t xml:space="preserve">Проектное использование территории Рудногорского </w:t>
      </w:r>
      <w:r w:rsidR="00C72680">
        <w:rPr>
          <w:rFonts w:ascii="Times New Roman" w:hAnsi="Times New Roman"/>
          <w:b/>
          <w:sz w:val="28"/>
          <w:szCs w:val="28"/>
        </w:rPr>
        <w:t>МО</w:t>
      </w:r>
      <w:r w:rsidRPr="008F55EE">
        <w:rPr>
          <w:rFonts w:ascii="Times New Roman" w:hAnsi="Times New Roman"/>
          <w:b/>
          <w:sz w:val="28"/>
          <w:szCs w:val="28"/>
        </w:rPr>
        <w:t xml:space="preserve"> в проектных границах населенного пункта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805"/>
        <w:gridCol w:w="1492"/>
        <w:gridCol w:w="1009"/>
        <w:gridCol w:w="807"/>
      </w:tblGrid>
      <w:tr w:rsidR="008F55EE" w:rsidRPr="008F55EE" w:rsidTr="008A2A5C">
        <w:trPr>
          <w:jc w:val="center"/>
        </w:trPr>
        <w:tc>
          <w:tcPr>
            <w:tcW w:w="4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Территории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р.п. </w:t>
            </w:r>
            <w:proofErr w:type="spellStart"/>
            <w:r w:rsidRPr="008F55EE">
              <w:rPr>
                <w:rFonts w:ascii="Times New Roman" w:hAnsi="Times New Roman"/>
                <w:sz w:val="22"/>
                <w:szCs w:val="22"/>
              </w:rPr>
              <w:t>Рудногорск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вне границ </w:t>
            </w:r>
          </w:p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8F55EE" w:rsidRPr="008F55EE" w:rsidTr="008A2A5C">
        <w:trPr>
          <w:trHeight w:val="438"/>
          <w:jc w:val="center"/>
        </w:trPr>
        <w:tc>
          <w:tcPr>
            <w:tcW w:w="4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8F55EE" w:rsidRPr="008F55EE" w:rsidTr="008A2A5C">
        <w:trPr>
          <w:trHeight w:val="302"/>
          <w:jc w:val="center"/>
        </w:trPr>
        <w:tc>
          <w:tcPr>
            <w:tcW w:w="4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F55EE" w:rsidRPr="008F55EE" w:rsidTr="008A2A5C">
        <w:trPr>
          <w:trHeight w:val="250"/>
          <w:jc w:val="center"/>
        </w:trPr>
        <w:tc>
          <w:tcPr>
            <w:tcW w:w="4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Территории жилых зон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130,9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152,4</w:t>
            </w: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малоэтажная застройка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в т. ч. индивидуальные жилые дома с приусадебными земельными участками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3-этажная блокированная застройка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241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5-этажная застройка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садоводства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Общественно-деловых зон 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Производственных зон 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168,7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173,6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в т. ч. озеленение санитарно-защитных зон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 инженерной и транспортной инфраструктуры 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25,2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135,4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Рекреационных зон 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149,6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13 344,3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13 493,9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в т. ч. зеленые насаждения общего пользования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ind w:firstLine="867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спортивные сооружения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 специального назначения 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Режимных зон</w:t>
            </w:r>
          </w:p>
        </w:tc>
        <w:tc>
          <w:tcPr>
            <w:tcW w:w="1805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92" w:type="dxa"/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09" w:type="dxa"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F55EE" w:rsidRPr="008F55EE" w:rsidTr="008A2A5C">
        <w:trPr>
          <w:jc w:val="center"/>
        </w:trPr>
        <w:tc>
          <w:tcPr>
            <w:tcW w:w="4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Общая площадь земель в границах</w:t>
            </w:r>
          </w:p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485,4</w:t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13 492,9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13 978,3</w:t>
            </w: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b/>
              </w:rPr>
            </w:pPr>
            <w:r w:rsidRPr="008F55EE"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</w:tr>
    </w:tbl>
    <w:p w:rsidR="008F55EE" w:rsidRPr="008F55EE" w:rsidRDefault="008F55EE" w:rsidP="008F55EE">
      <w:pPr>
        <w:rPr>
          <w:sz w:val="28"/>
          <w:szCs w:val="28"/>
        </w:rPr>
      </w:pPr>
    </w:p>
    <w:p w:rsidR="008F55EE" w:rsidRPr="008F55EE" w:rsidRDefault="008F55EE" w:rsidP="008F55EE">
      <w:pPr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55EE">
        <w:rPr>
          <w:rFonts w:ascii="Times New Roman" w:hAnsi="Times New Roman"/>
          <w:b/>
          <w:sz w:val="28"/>
          <w:szCs w:val="28"/>
        </w:rPr>
        <w:t>Параметры функциональных зон</w:t>
      </w:r>
    </w:p>
    <w:tbl>
      <w:tblPr>
        <w:tblW w:w="974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6732"/>
        <w:gridCol w:w="1920"/>
      </w:tblGrid>
      <w:tr w:rsidR="008F55EE" w:rsidRPr="008F55EE" w:rsidTr="00407C60">
        <w:trPr>
          <w:trHeight w:val="764"/>
          <w:tblHeader/>
        </w:trPr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>Индекс зоны</w:t>
            </w:r>
          </w:p>
        </w:tc>
        <w:tc>
          <w:tcPr>
            <w:tcW w:w="67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8F55E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</w:tr>
      <w:tr w:rsidR="008F55EE" w:rsidRPr="008F55EE" w:rsidTr="00407C60">
        <w:trPr>
          <w:trHeight w:val="255"/>
          <w:tblHeader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5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55EE" w:rsidRPr="008F55EE" w:rsidTr="00407C60">
        <w:trPr>
          <w:trHeight w:val="315"/>
        </w:trPr>
        <w:tc>
          <w:tcPr>
            <w:tcW w:w="9748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55EE" w:rsidRPr="008F55EE" w:rsidRDefault="008F55EE" w:rsidP="00C7268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F55EE">
              <w:rPr>
                <w:rFonts w:ascii="Times New Roman" w:hAnsi="Times New Roman"/>
                <w:b/>
                <w:bCs/>
                <w:sz w:val="22"/>
                <w:szCs w:val="22"/>
              </w:rPr>
              <w:t>Рудногорское</w:t>
            </w:r>
            <w:proofErr w:type="spellEnd"/>
            <w:r w:rsidRPr="008F55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72680">
              <w:rPr>
                <w:rFonts w:ascii="Times New Roman" w:hAnsi="Times New Roman"/>
                <w:b/>
                <w:bCs/>
                <w:sz w:val="22"/>
                <w:szCs w:val="22"/>
              </w:rPr>
              <w:t>МО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Производственные зоны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зоны промышленных объектов </w:t>
            </w:r>
            <w:r w:rsidRPr="008F55EE">
              <w:rPr>
                <w:rFonts w:ascii="Times New Roman" w:hAnsi="Times New Roman"/>
                <w:caps/>
                <w:sz w:val="22"/>
                <w:szCs w:val="22"/>
              </w:rPr>
              <w:t>iv, v</w:t>
            </w:r>
            <w:r w:rsidRPr="008F55EE">
              <w:rPr>
                <w:rFonts w:ascii="Times New Roman" w:hAnsi="Times New Roman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4,89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озеленений санитарно-защитных зон, санитарных разрывов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инженерной и транспортной инфраструктуры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П-4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инженерной инфраструктуры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П-5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транспорта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103,12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СХ-1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ведения дачного хозяйства, садоводства, огородничества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лесов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11934,7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естественного ландшафта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1405,1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СН-1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кладбищ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6,01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СН-2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размещения отходов потребления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6,03</w:t>
            </w:r>
          </w:p>
        </w:tc>
      </w:tr>
      <w:tr w:rsidR="008F55EE" w:rsidRPr="008F55EE" w:rsidTr="00407C60">
        <w:trPr>
          <w:trHeight w:val="255"/>
        </w:trPr>
        <w:tc>
          <w:tcPr>
            <w:tcW w:w="9748" w:type="dxa"/>
            <w:gridSpan w:val="3"/>
            <w:shd w:val="clear" w:color="auto" w:fill="auto"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55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р.п. </w:t>
            </w:r>
            <w:proofErr w:type="spellStart"/>
            <w:r w:rsidRPr="008F55EE">
              <w:rPr>
                <w:rFonts w:ascii="Times New Roman" w:hAnsi="Times New Roman"/>
                <w:b/>
                <w:bCs/>
                <w:sz w:val="22"/>
                <w:szCs w:val="22"/>
              </w:rPr>
              <w:t>Рудногорск</w:t>
            </w:r>
            <w:proofErr w:type="spellEnd"/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Жилые зоны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Ж-1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застройки индивидуальными жилыми домами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107,4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Ж-2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застройки малоэтажными жилыми домами (2-3эт)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3,17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Ж-3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зоны застройки </w:t>
            </w:r>
            <w:proofErr w:type="spellStart"/>
            <w:r w:rsidRPr="008F55EE">
              <w:rPr>
                <w:rFonts w:ascii="Times New Roman" w:hAnsi="Times New Roman"/>
                <w:sz w:val="22"/>
                <w:szCs w:val="22"/>
              </w:rPr>
              <w:t>среднеэтажными</w:t>
            </w:r>
            <w:proofErr w:type="spellEnd"/>
            <w:r w:rsidRPr="008F55EE">
              <w:rPr>
                <w:rFonts w:ascii="Times New Roman" w:hAnsi="Times New Roman"/>
                <w:sz w:val="22"/>
                <w:szCs w:val="22"/>
              </w:rPr>
              <w:t xml:space="preserve"> жилыми домами (3-5эт)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10,46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Ж-4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дошкольного, начального и среднего общего образования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ОД-1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общественно-делового назначения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5,63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ОД-2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здравоохранения и социального обеспечения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3,52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ОД-3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культуры и  искусства, культовых объектов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1,39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Производственные зоны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зоны промышленных объектов </w:t>
            </w:r>
            <w:r w:rsidRPr="008F55EE">
              <w:rPr>
                <w:rFonts w:ascii="Times New Roman" w:hAnsi="Times New Roman"/>
                <w:caps/>
                <w:sz w:val="22"/>
                <w:szCs w:val="22"/>
              </w:rPr>
              <w:t>iv,v</w:t>
            </w:r>
            <w:r w:rsidRPr="008F55EE">
              <w:rPr>
                <w:rFonts w:ascii="Times New Roman" w:hAnsi="Times New Roman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104,78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 xml:space="preserve">зоны коммунальных объектов </w:t>
            </w:r>
            <w:r w:rsidRPr="008F55EE">
              <w:rPr>
                <w:rFonts w:ascii="Times New Roman" w:hAnsi="Times New Roman"/>
                <w:caps/>
                <w:sz w:val="22"/>
                <w:szCs w:val="22"/>
              </w:rPr>
              <w:t>iv, v</w:t>
            </w:r>
            <w:r w:rsidRPr="008F55EE">
              <w:rPr>
                <w:rFonts w:ascii="Times New Roman" w:hAnsi="Times New Roman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18,82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озеленений санитарно-защитных зон, санитарных разрывов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43,67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инженерной и транспортной инфраструктуры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П-4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инженерной инфраструктуры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14,80</w:t>
            </w:r>
          </w:p>
        </w:tc>
      </w:tr>
      <w:tr w:rsidR="008F55EE" w:rsidRPr="008F55EE" w:rsidTr="00407C60">
        <w:trPr>
          <w:trHeight w:val="33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П-5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объектов транспорта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10,43</w:t>
            </w:r>
          </w:p>
        </w:tc>
      </w:tr>
      <w:tr w:rsidR="008F55EE" w:rsidRPr="008F55EE" w:rsidTr="00407C60">
        <w:trPr>
          <w:trHeight w:val="36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36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СХ-1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ведения дачного хозяйства, садоводства, огородничества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2,62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Р-1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лесов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70,19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Р-2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естественного ландшафта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68,79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парков, скверов, бульваров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Р-4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физической культуры и спорта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4,22</w:t>
            </w: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rPr>
                <w:rFonts w:ascii="Times New Roman" w:hAnsi="Times New Roman"/>
              </w:rPr>
            </w:pPr>
          </w:p>
        </w:tc>
      </w:tr>
      <w:tr w:rsidR="008F55EE" w:rsidRPr="008F55EE" w:rsidTr="00407C60">
        <w:trPr>
          <w:trHeight w:val="25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СН-3</w:t>
            </w:r>
          </w:p>
        </w:tc>
        <w:tc>
          <w:tcPr>
            <w:tcW w:w="6732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ind w:left="245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зоны режимных объектов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F55EE" w:rsidRPr="008F55EE" w:rsidRDefault="008F55EE" w:rsidP="008A2A5C">
            <w:pPr>
              <w:jc w:val="center"/>
              <w:rPr>
                <w:rFonts w:ascii="Times New Roman" w:hAnsi="Times New Roman"/>
              </w:rPr>
            </w:pPr>
            <w:r w:rsidRPr="008F55EE">
              <w:rPr>
                <w:rFonts w:ascii="Times New Roman" w:hAnsi="Times New Roman"/>
                <w:sz w:val="22"/>
                <w:szCs w:val="22"/>
              </w:rPr>
              <w:t>0,53</w:t>
            </w:r>
          </w:p>
        </w:tc>
      </w:tr>
    </w:tbl>
    <w:p w:rsidR="00407C60" w:rsidRDefault="00407C60" w:rsidP="00C72680">
      <w:pPr>
        <w:spacing w:before="240" w:line="360" w:lineRule="auto"/>
        <w:rPr>
          <w:rFonts w:ascii="Times New Roman" w:hAnsi="Times New Roman"/>
          <w:b/>
        </w:rPr>
      </w:pP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  природным  ресурсом Рудногор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>ского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72680">
        <w:rPr>
          <w:rFonts w:ascii="Times New Roman" w:hAnsi="Times New Roman" w:cs="Times New Roman"/>
          <w:color w:val="auto"/>
          <w:sz w:val="28"/>
          <w:szCs w:val="28"/>
          <w:u w:val="single"/>
        </w:rPr>
        <w:t>МО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является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726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72199">
        <w:rPr>
          <w:rFonts w:ascii="Times New Roman" w:hAnsi="Times New Roman" w:cs="Times New Roman"/>
          <w:color w:val="auto"/>
          <w:sz w:val="28"/>
          <w:szCs w:val="28"/>
          <w:u w:val="single"/>
        </w:rPr>
        <w:t>лесосырьевой ресурс.</w:t>
      </w:r>
    </w:p>
    <w:p w:rsidR="008A2A5C" w:rsidRPr="00C72680" w:rsidRDefault="008A2A5C" w:rsidP="00407C60">
      <w:pPr>
        <w:spacing w:before="24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72680">
        <w:rPr>
          <w:rFonts w:ascii="Times New Roman" w:hAnsi="Times New Roman"/>
          <w:b/>
          <w:sz w:val="28"/>
          <w:szCs w:val="28"/>
        </w:rPr>
        <w:t>Лесосырьевые ресурсы</w:t>
      </w:r>
    </w:p>
    <w:p w:rsidR="008A2A5C" w:rsidRPr="00C72680" w:rsidRDefault="008A2A5C" w:rsidP="008A2A5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680">
        <w:rPr>
          <w:rFonts w:ascii="Times New Roman" w:hAnsi="Times New Roman"/>
          <w:sz w:val="28"/>
          <w:szCs w:val="28"/>
        </w:rPr>
        <w:t xml:space="preserve">На территории Рудногорского </w:t>
      </w:r>
      <w:r w:rsidR="00C72680">
        <w:rPr>
          <w:rFonts w:ascii="Times New Roman" w:hAnsi="Times New Roman"/>
          <w:sz w:val="28"/>
          <w:szCs w:val="28"/>
        </w:rPr>
        <w:t>МО</w:t>
      </w:r>
      <w:r w:rsidRPr="00C72680">
        <w:rPr>
          <w:rFonts w:ascii="Times New Roman" w:hAnsi="Times New Roman"/>
          <w:sz w:val="28"/>
          <w:szCs w:val="28"/>
        </w:rPr>
        <w:t xml:space="preserve"> действует </w:t>
      </w:r>
      <w:proofErr w:type="spellStart"/>
      <w:r w:rsidRPr="00C72680">
        <w:rPr>
          <w:rFonts w:ascii="Times New Roman" w:hAnsi="Times New Roman"/>
          <w:sz w:val="28"/>
          <w:szCs w:val="28"/>
        </w:rPr>
        <w:t>Рудногорская</w:t>
      </w:r>
      <w:proofErr w:type="spellEnd"/>
      <w:r w:rsidRPr="00C72680">
        <w:rPr>
          <w:rFonts w:ascii="Times New Roman" w:hAnsi="Times New Roman"/>
          <w:sz w:val="28"/>
          <w:szCs w:val="28"/>
        </w:rPr>
        <w:t xml:space="preserve"> дача Рудногорского участкового лесничества </w:t>
      </w:r>
      <w:proofErr w:type="spellStart"/>
      <w:r w:rsidRPr="00C72680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C72680">
        <w:rPr>
          <w:rFonts w:ascii="Times New Roman" w:hAnsi="Times New Roman"/>
          <w:sz w:val="28"/>
          <w:szCs w:val="28"/>
        </w:rPr>
        <w:t xml:space="preserve"> лесничества.</w:t>
      </w:r>
    </w:p>
    <w:p w:rsidR="008A2A5C" w:rsidRPr="00C72680" w:rsidRDefault="008A2A5C" w:rsidP="008A2A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72680">
        <w:rPr>
          <w:rFonts w:ascii="Times New Roman" w:hAnsi="Times New Roman"/>
          <w:sz w:val="28"/>
          <w:szCs w:val="28"/>
        </w:rPr>
        <w:t>Структура Рудногорского участкового лесничества и площади участковых лесничеств и дач согласно документации государственного лесного реестра по состоянию на 01.01.2010 г. приведены в таблице</w:t>
      </w:r>
      <w:r w:rsidR="00407C60" w:rsidRPr="00C72680">
        <w:rPr>
          <w:rFonts w:ascii="Times New Roman" w:hAnsi="Times New Roman"/>
          <w:sz w:val="28"/>
          <w:szCs w:val="28"/>
        </w:rPr>
        <w:t>.</w:t>
      </w:r>
    </w:p>
    <w:p w:rsidR="008A2A5C" w:rsidRPr="00AC2B16" w:rsidRDefault="008A2A5C" w:rsidP="008A2A5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2B16">
        <w:rPr>
          <w:rFonts w:ascii="Times New Roman" w:hAnsi="Times New Roman"/>
          <w:b/>
          <w:sz w:val="28"/>
          <w:szCs w:val="28"/>
        </w:rPr>
        <w:t>Структура Рудногорского участкового лесничества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2875"/>
        <w:gridCol w:w="1823"/>
      </w:tblGrid>
      <w:tr w:rsidR="008A2A5C" w:rsidRPr="00690A1F" w:rsidTr="008A2A5C">
        <w:trPr>
          <w:trHeight w:val="385"/>
          <w:tblHeader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Наименование участковых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лесничеств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Наименование дач и технических участков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Общая площадь, </w:t>
            </w:r>
            <w:proofErr w:type="gramStart"/>
            <w:r w:rsidRPr="00690A1F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8A2A5C" w:rsidRPr="00690A1F" w:rsidTr="008A2A5C">
        <w:trPr>
          <w:trHeight w:val="256"/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4</w:t>
            </w:r>
          </w:p>
        </w:tc>
      </w:tr>
      <w:tr w:rsidR="008A2A5C" w:rsidRPr="00690A1F" w:rsidTr="008A2A5C">
        <w:trPr>
          <w:trHeight w:val="247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Рудногорское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Брусничная дача</w:t>
            </w:r>
          </w:p>
        </w:tc>
        <w:tc>
          <w:tcPr>
            <w:tcW w:w="2875" w:type="dxa"/>
            <w:tcBorders>
              <w:top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Усть-Илимский район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2428</w:t>
            </w:r>
          </w:p>
        </w:tc>
      </w:tr>
      <w:tr w:rsidR="008A2A5C" w:rsidRPr="00690A1F" w:rsidTr="008A2A5C">
        <w:trPr>
          <w:trHeight w:val="220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Нижнеилимский</w:t>
            </w:r>
            <w:proofErr w:type="spellEnd"/>
            <w:r w:rsidRPr="00690A1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75919</w:t>
            </w:r>
          </w:p>
        </w:tc>
      </w:tr>
      <w:tr w:rsidR="008A2A5C" w:rsidRPr="00690A1F" w:rsidTr="008A2A5C">
        <w:trPr>
          <w:trHeight w:val="247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Технический участок № 5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совхоз “</w:t>
            </w:r>
            <w:proofErr w:type="spellStart"/>
            <w:r w:rsidRPr="00690A1F">
              <w:rPr>
                <w:rFonts w:ascii="Times New Roman" w:hAnsi="Times New Roman"/>
              </w:rPr>
              <w:t>Рудногорский</w:t>
            </w:r>
            <w:proofErr w:type="spellEnd"/>
            <w:r w:rsidRPr="00690A1F">
              <w:rPr>
                <w:rFonts w:ascii="Times New Roman" w:hAnsi="Times New Roman"/>
              </w:rPr>
              <w:t>“</w:t>
            </w: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Нижнеилимский</w:t>
            </w:r>
            <w:proofErr w:type="spellEnd"/>
            <w:r w:rsidRPr="00690A1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728</w:t>
            </w:r>
          </w:p>
        </w:tc>
      </w:tr>
      <w:tr w:rsidR="008A2A5C" w:rsidRPr="00690A1F" w:rsidTr="008A2A5C">
        <w:trPr>
          <w:trHeight w:val="131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Северная дача</w:t>
            </w: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Нижнеилимский</w:t>
            </w:r>
            <w:proofErr w:type="spellEnd"/>
            <w:r w:rsidRPr="00690A1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146728</w:t>
            </w:r>
          </w:p>
        </w:tc>
      </w:tr>
      <w:tr w:rsidR="008A2A5C" w:rsidRPr="00690A1F" w:rsidTr="008A2A5C">
        <w:trPr>
          <w:trHeight w:val="247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Рудногорская</w:t>
            </w:r>
            <w:proofErr w:type="spellEnd"/>
            <w:r w:rsidRPr="00690A1F">
              <w:rPr>
                <w:rFonts w:ascii="Times New Roman" w:hAnsi="Times New Roman"/>
              </w:rPr>
              <w:t xml:space="preserve"> дача</w:t>
            </w: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Нижнеилимский</w:t>
            </w:r>
            <w:proofErr w:type="spellEnd"/>
            <w:r w:rsidRPr="00690A1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113018</w:t>
            </w:r>
          </w:p>
        </w:tc>
      </w:tr>
      <w:tr w:rsidR="008A2A5C" w:rsidRPr="00690A1F" w:rsidTr="008A2A5C">
        <w:trPr>
          <w:trHeight w:val="247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Технический участок № 6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совхоз “</w:t>
            </w:r>
            <w:proofErr w:type="spellStart"/>
            <w:r w:rsidRPr="00690A1F">
              <w:rPr>
                <w:rFonts w:ascii="Times New Roman" w:hAnsi="Times New Roman"/>
              </w:rPr>
              <w:t>Рудногорский</w:t>
            </w:r>
            <w:proofErr w:type="spellEnd"/>
            <w:r w:rsidRPr="00690A1F">
              <w:rPr>
                <w:rFonts w:ascii="Times New Roman" w:hAnsi="Times New Roman"/>
              </w:rPr>
              <w:t>”</w:t>
            </w: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Нижнеилимский</w:t>
            </w:r>
            <w:proofErr w:type="spellEnd"/>
            <w:r w:rsidRPr="00690A1F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3026</w:t>
            </w:r>
          </w:p>
        </w:tc>
      </w:tr>
      <w:tr w:rsidR="008A2A5C" w:rsidRPr="00690A1F" w:rsidTr="008A2A5C">
        <w:trPr>
          <w:trHeight w:val="247"/>
        </w:trPr>
        <w:tc>
          <w:tcPr>
            <w:tcW w:w="1809" w:type="dxa"/>
            <w:vMerge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75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90A1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2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0A1F">
              <w:rPr>
                <w:rFonts w:ascii="Times New Roman" w:hAnsi="Times New Roman"/>
                <w:b/>
              </w:rPr>
              <w:t>341847</w:t>
            </w:r>
          </w:p>
        </w:tc>
      </w:tr>
    </w:tbl>
    <w:p w:rsidR="008A2A5C" w:rsidRPr="00AC2B16" w:rsidRDefault="008A2A5C" w:rsidP="00407C60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2A5C" w:rsidRPr="00AC2B16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B16">
        <w:rPr>
          <w:rFonts w:ascii="Times New Roman" w:hAnsi="Times New Roman"/>
          <w:sz w:val="28"/>
          <w:szCs w:val="28"/>
        </w:rPr>
        <w:t xml:space="preserve">По лесорастительному районированию, утвержденному приказом Рослесхоза от 09.03.2011 </w:t>
      </w:r>
      <w:r w:rsidR="00407C60" w:rsidRPr="00AC2B16">
        <w:rPr>
          <w:rFonts w:ascii="Times New Roman" w:hAnsi="Times New Roman"/>
          <w:sz w:val="28"/>
          <w:szCs w:val="28"/>
        </w:rPr>
        <w:t xml:space="preserve">г. </w:t>
      </w:r>
      <w:r w:rsidRPr="00AC2B16">
        <w:rPr>
          <w:rFonts w:ascii="Times New Roman" w:hAnsi="Times New Roman"/>
          <w:sz w:val="28"/>
          <w:szCs w:val="28"/>
        </w:rPr>
        <w:t>№</w:t>
      </w:r>
      <w:r w:rsidR="00407C60" w:rsidRPr="00AC2B16">
        <w:rPr>
          <w:rFonts w:ascii="Times New Roman" w:hAnsi="Times New Roman"/>
          <w:sz w:val="28"/>
          <w:szCs w:val="28"/>
        </w:rPr>
        <w:t xml:space="preserve"> </w:t>
      </w:r>
      <w:r w:rsidRPr="00AC2B16">
        <w:rPr>
          <w:rFonts w:ascii="Times New Roman" w:hAnsi="Times New Roman"/>
          <w:sz w:val="28"/>
          <w:szCs w:val="28"/>
        </w:rPr>
        <w:t xml:space="preserve">61 </w:t>
      </w:r>
      <w:proofErr w:type="spellStart"/>
      <w:r w:rsidRPr="00AC2B16">
        <w:rPr>
          <w:rFonts w:ascii="Times New Roman" w:hAnsi="Times New Roman"/>
          <w:sz w:val="28"/>
          <w:szCs w:val="28"/>
        </w:rPr>
        <w:t>Нижнеилимское</w:t>
      </w:r>
      <w:proofErr w:type="spellEnd"/>
      <w:r w:rsidRPr="00AC2B16">
        <w:rPr>
          <w:rFonts w:ascii="Times New Roman" w:hAnsi="Times New Roman"/>
          <w:sz w:val="28"/>
          <w:szCs w:val="28"/>
        </w:rPr>
        <w:t xml:space="preserve"> лесничество относится к </w:t>
      </w:r>
      <w:proofErr w:type="spellStart"/>
      <w:r w:rsidRPr="00AC2B16">
        <w:rPr>
          <w:rFonts w:ascii="Times New Roman" w:hAnsi="Times New Roman"/>
          <w:sz w:val="28"/>
          <w:szCs w:val="28"/>
        </w:rPr>
        <w:t>Приангарскому</w:t>
      </w:r>
      <w:proofErr w:type="spellEnd"/>
      <w:r w:rsidRPr="00AC2B16">
        <w:rPr>
          <w:rFonts w:ascii="Times New Roman" w:hAnsi="Times New Roman"/>
          <w:sz w:val="28"/>
          <w:szCs w:val="28"/>
        </w:rPr>
        <w:t xml:space="preserve"> лесному району таежной лесорастительной зоны.</w:t>
      </w:r>
    </w:p>
    <w:p w:rsidR="008A2A5C" w:rsidRPr="00AC2B16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2B16">
        <w:rPr>
          <w:rFonts w:ascii="Times New Roman" w:hAnsi="Times New Roman"/>
          <w:sz w:val="28"/>
          <w:szCs w:val="28"/>
        </w:rPr>
        <w:t xml:space="preserve">Распределение территории Рудногорского участкового лесничества </w:t>
      </w:r>
      <w:proofErr w:type="spellStart"/>
      <w:r w:rsidRPr="00AC2B16">
        <w:rPr>
          <w:rFonts w:ascii="Times New Roman" w:hAnsi="Times New Roman"/>
          <w:sz w:val="28"/>
          <w:szCs w:val="28"/>
        </w:rPr>
        <w:t>Рудногорской</w:t>
      </w:r>
      <w:proofErr w:type="spellEnd"/>
      <w:r w:rsidRPr="00AC2B16">
        <w:rPr>
          <w:rFonts w:ascii="Times New Roman" w:hAnsi="Times New Roman"/>
          <w:sz w:val="28"/>
          <w:szCs w:val="28"/>
        </w:rPr>
        <w:t xml:space="preserve"> дачи по целевому назначению лесов и категориям защитных лесов по кварталам или их частям, а также основания выделения защитных и эксплуатационных лесов приведены в таблице</w:t>
      </w:r>
      <w:r w:rsidR="00407C60" w:rsidRPr="00AC2B16">
        <w:rPr>
          <w:rFonts w:ascii="Times New Roman" w:hAnsi="Times New Roman"/>
          <w:sz w:val="28"/>
          <w:szCs w:val="28"/>
        </w:rPr>
        <w:t>.</w:t>
      </w:r>
    </w:p>
    <w:p w:rsidR="008A2A5C" w:rsidRPr="00AC2B16" w:rsidRDefault="008A2A5C" w:rsidP="00BA381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AC2B16">
        <w:rPr>
          <w:rFonts w:ascii="Times New Roman" w:hAnsi="Times New Roman"/>
          <w:b/>
          <w:bCs/>
          <w:sz w:val="28"/>
          <w:szCs w:val="28"/>
        </w:rPr>
        <w:t xml:space="preserve">Распределение лесов по целевому назначению и категориям защитных лесов </w:t>
      </w:r>
      <w:proofErr w:type="spellStart"/>
      <w:r w:rsidRPr="00AC2B16">
        <w:rPr>
          <w:rFonts w:ascii="Times New Roman" w:hAnsi="Times New Roman"/>
          <w:b/>
          <w:bCs/>
          <w:sz w:val="28"/>
          <w:szCs w:val="28"/>
        </w:rPr>
        <w:t>Рудногорской</w:t>
      </w:r>
      <w:proofErr w:type="spellEnd"/>
      <w:r w:rsidRPr="00AC2B16">
        <w:rPr>
          <w:rFonts w:ascii="Times New Roman" w:hAnsi="Times New Roman"/>
          <w:b/>
          <w:bCs/>
          <w:sz w:val="28"/>
          <w:szCs w:val="28"/>
        </w:rPr>
        <w:t xml:space="preserve"> дачи Рудногорского участкового лесничества</w:t>
      </w:r>
      <w:r w:rsidR="00BA3814" w:rsidRPr="00AC2B16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8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344"/>
        <w:gridCol w:w="1843"/>
        <w:gridCol w:w="1701"/>
      </w:tblGrid>
      <w:tr w:rsidR="008A2A5C" w:rsidRPr="00690A1F" w:rsidTr="00407C60">
        <w:trPr>
          <w:trHeight w:val="479"/>
          <w:tblHeader/>
        </w:trPr>
        <w:tc>
          <w:tcPr>
            <w:tcW w:w="3510" w:type="dxa"/>
            <w:tcBorders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Целевое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назначение лесов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Номера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кварталов или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их частей</w:t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Площадь,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всего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по </w:t>
            </w:r>
            <w:proofErr w:type="spellStart"/>
            <w:r w:rsidRPr="00690A1F">
              <w:rPr>
                <w:rFonts w:ascii="Times New Roman" w:hAnsi="Times New Roman"/>
              </w:rPr>
              <w:t>Рудногорской</w:t>
            </w:r>
            <w:proofErr w:type="spellEnd"/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даче, </w:t>
            </w:r>
            <w:proofErr w:type="gramStart"/>
            <w:r w:rsidRPr="00690A1F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Площадь, всего </w:t>
            </w:r>
            <w:proofErr w:type="gramStart"/>
            <w:r w:rsidRPr="00690A1F">
              <w:rPr>
                <w:rFonts w:ascii="Times New Roman" w:hAnsi="Times New Roman"/>
              </w:rPr>
              <w:t>по</w:t>
            </w:r>
            <w:proofErr w:type="gramEnd"/>
            <w:r w:rsidRPr="00690A1F">
              <w:rPr>
                <w:rFonts w:ascii="Times New Roman" w:hAnsi="Times New Roman"/>
              </w:rPr>
              <w:t xml:space="preserve">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90A1F">
              <w:rPr>
                <w:rFonts w:ascii="Times New Roman" w:hAnsi="Times New Roman"/>
              </w:rPr>
              <w:t>Рудногорскому</w:t>
            </w:r>
            <w:proofErr w:type="spellEnd"/>
            <w:r w:rsidRPr="00690A1F">
              <w:rPr>
                <w:rFonts w:ascii="Times New Roman" w:hAnsi="Times New Roman"/>
              </w:rPr>
              <w:t xml:space="preserve">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участковому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лесничеству, </w:t>
            </w:r>
            <w:proofErr w:type="gramStart"/>
            <w:r w:rsidRPr="00690A1F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Площадь, всего по </w:t>
            </w:r>
            <w:proofErr w:type="spellStart"/>
            <w:r w:rsidRPr="00690A1F">
              <w:rPr>
                <w:rFonts w:ascii="Times New Roman" w:hAnsi="Times New Roman"/>
              </w:rPr>
              <w:t>Нижнеилимскому</w:t>
            </w:r>
            <w:proofErr w:type="spellEnd"/>
            <w:r w:rsidRPr="00690A1F">
              <w:rPr>
                <w:rFonts w:ascii="Times New Roman" w:hAnsi="Times New Roman"/>
              </w:rPr>
              <w:t xml:space="preserve">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лесничеству</w:t>
            </w:r>
          </w:p>
        </w:tc>
      </w:tr>
      <w:tr w:rsidR="008A2A5C" w:rsidRPr="00690A1F" w:rsidTr="00407C60">
        <w:trPr>
          <w:trHeight w:val="241"/>
          <w:tblHeader/>
        </w:trPr>
        <w:tc>
          <w:tcPr>
            <w:tcW w:w="35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5</w:t>
            </w:r>
          </w:p>
        </w:tc>
      </w:tr>
      <w:tr w:rsidR="008A2A5C" w:rsidRPr="00690A1F" w:rsidTr="00407C60">
        <w:trPr>
          <w:trHeight w:val="281"/>
        </w:trPr>
        <w:tc>
          <w:tcPr>
            <w:tcW w:w="3510" w:type="dxa"/>
            <w:tcBorders>
              <w:top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Всего лесов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115528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354023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2439941</w:t>
            </w:r>
          </w:p>
        </w:tc>
      </w:tr>
      <w:tr w:rsidR="008A2A5C" w:rsidRPr="00690A1F" w:rsidTr="00407C60">
        <w:trPr>
          <w:trHeight w:val="479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I. Защитные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леса, всего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24243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54964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297108</w:t>
            </w:r>
          </w:p>
        </w:tc>
      </w:tr>
      <w:tr w:rsidR="008A2A5C" w:rsidRPr="00690A1F" w:rsidTr="00407C60">
        <w:trPr>
          <w:trHeight w:val="479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i/>
                <w:iCs/>
              </w:rPr>
            </w:pPr>
            <w:r w:rsidRPr="00690A1F">
              <w:rPr>
                <w:rFonts w:ascii="Times New Roman" w:hAnsi="Times New Roman"/>
                <w:i/>
                <w:iCs/>
              </w:rPr>
              <w:t xml:space="preserve">в том числе: 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 xml:space="preserve">1. Леса, выполняющие функции защиты природных и </w:t>
            </w:r>
            <w:r w:rsidRPr="00690A1F">
              <w:rPr>
                <w:rFonts w:ascii="Times New Roman" w:hAnsi="Times New Roman"/>
              </w:rPr>
              <w:lastRenderedPageBreak/>
              <w:t>иных объектов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6101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18277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43521</w:t>
            </w:r>
          </w:p>
        </w:tc>
      </w:tr>
      <w:tr w:rsidR="008A2A5C" w:rsidRPr="00690A1F" w:rsidTr="00407C60">
        <w:trPr>
          <w:trHeight w:val="162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lastRenderedPageBreak/>
              <w:t>1.1. Защитные полосы лесов, расположенные вдоль железнодорожных путей общего пользования, федеральных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кв.: 259ч., 260ч., 278ч.-280ч., 308ч., 309ч., 327ч.-330ч., 343ч.-345ч., 380ч., 402ч., 403ч., 422ч.-424ч., 436ч.</w:t>
            </w: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6101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18277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27905</w:t>
            </w:r>
          </w:p>
        </w:tc>
      </w:tr>
      <w:tr w:rsidR="008A2A5C" w:rsidRPr="00690A1F" w:rsidTr="00407C60">
        <w:trPr>
          <w:trHeight w:val="162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iCs/>
              </w:rPr>
            </w:pPr>
            <w:r w:rsidRPr="00690A1F">
              <w:rPr>
                <w:rFonts w:ascii="Times New Roman" w:hAnsi="Times New Roman"/>
                <w:iCs/>
              </w:rPr>
              <w:t>1.2. Зеленные зоны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253587</w:t>
            </w:r>
          </w:p>
        </w:tc>
      </w:tr>
      <w:tr w:rsidR="008A2A5C" w:rsidRPr="00690A1F" w:rsidTr="00407C60">
        <w:trPr>
          <w:trHeight w:val="325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iCs/>
              </w:rPr>
            </w:pPr>
            <w:r w:rsidRPr="00690A1F">
              <w:rPr>
                <w:rFonts w:ascii="Times New Roman" w:hAnsi="Times New Roman"/>
                <w:iCs/>
              </w:rPr>
              <w:t>2. Ценные леса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18142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36687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253587</w:t>
            </w:r>
          </w:p>
        </w:tc>
      </w:tr>
      <w:tr w:rsidR="008A2A5C" w:rsidRPr="00690A1F" w:rsidTr="00407C60">
        <w:trPr>
          <w:trHeight w:val="932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284" w:right="-2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  <w:i/>
                <w:iCs/>
              </w:rPr>
              <w:t xml:space="preserve">в </w:t>
            </w:r>
            <w:r w:rsidRPr="00690A1F">
              <w:rPr>
                <w:rFonts w:ascii="Times New Roman" w:hAnsi="Times New Roman"/>
                <w:i/>
                <w:iCs/>
                <w:spacing w:val="-1"/>
              </w:rPr>
              <w:t>т</w:t>
            </w:r>
            <w:r w:rsidRPr="00690A1F">
              <w:rPr>
                <w:rFonts w:ascii="Times New Roman" w:hAnsi="Times New Roman"/>
                <w:i/>
                <w:iCs/>
              </w:rPr>
              <w:t>ом</w:t>
            </w:r>
            <w:r w:rsidRPr="00690A1F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690A1F">
              <w:rPr>
                <w:rFonts w:ascii="Times New Roman" w:hAnsi="Times New Roman"/>
                <w:i/>
                <w:iCs/>
              </w:rPr>
              <w:t>ч</w:t>
            </w:r>
            <w:r w:rsidRPr="00690A1F">
              <w:rPr>
                <w:rFonts w:ascii="Times New Roman" w:hAnsi="Times New Roman"/>
                <w:i/>
                <w:iCs/>
                <w:spacing w:val="-2"/>
              </w:rPr>
              <w:t>и</w:t>
            </w:r>
            <w:r w:rsidRPr="00690A1F">
              <w:rPr>
                <w:rFonts w:ascii="Times New Roman" w:hAnsi="Times New Roman"/>
                <w:i/>
                <w:iCs/>
              </w:rPr>
              <w:t>сле: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41" w:lineRule="exact"/>
              <w:ind w:left="284" w:right="-20"/>
              <w:rPr>
                <w:rFonts w:ascii="Times New Roman" w:hAnsi="Times New Roman"/>
                <w:iCs/>
              </w:rPr>
            </w:pPr>
            <w:r w:rsidRPr="00690A1F">
              <w:rPr>
                <w:rFonts w:ascii="Times New Roman" w:hAnsi="Times New Roman"/>
              </w:rPr>
              <w:t xml:space="preserve">2.1. </w:t>
            </w:r>
            <w:proofErr w:type="spellStart"/>
            <w:r w:rsidRPr="00690A1F">
              <w:rPr>
                <w:rFonts w:ascii="Times New Roman" w:hAnsi="Times New Roman"/>
                <w:spacing w:val="-1"/>
              </w:rPr>
              <w:t>Н</w:t>
            </w:r>
            <w:r w:rsidRPr="00690A1F">
              <w:rPr>
                <w:rFonts w:ascii="Times New Roman" w:hAnsi="Times New Roman"/>
              </w:rPr>
              <w:t>ерес</w:t>
            </w:r>
            <w:r w:rsidRPr="00690A1F">
              <w:rPr>
                <w:rFonts w:ascii="Times New Roman" w:hAnsi="Times New Roman"/>
                <w:spacing w:val="-2"/>
              </w:rPr>
              <w:t>т</w:t>
            </w:r>
            <w:r w:rsidRPr="00690A1F">
              <w:rPr>
                <w:rFonts w:ascii="Times New Roman" w:hAnsi="Times New Roman"/>
              </w:rPr>
              <w:t>оохр</w:t>
            </w:r>
            <w:r w:rsidRPr="00690A1F">
              <w:rPr>
                <w:rFonts w:ascii="Times New Roman" w:hAnsi="Times New Roman"/>
                <w:spacing w:val="1"/>
              </w:rPr>
              <w:t>а</w:t>
            </w:r>
            <w:r w:rsidRPr="00690A1F">
              <w:rPr>
                <w:rFonts w:ascii="Times New Roman" w:hAnsi="Times New Roman"/>
                <w:spacing w:val="-1"/>
              </w:rPr>
              <w:t>н</w:t>
            </w:r>
            <w:r w:rsidRPr="00690A1F">
              <w:rPr>
                <w:rFonts w:ascii="Times New Roman" w:hAnsi="Times New Roman"/>
              </w:rPr>
              <w:t>ные</w:t>
            </w:r>
            <w:proofErr w:type="spellEnd"/>
            <w:r w:rsidRPr="00690A1F">
              <w:rPr>
                <w:rFonts w:ascii="Times New Roman" w:hAnsi="Times New Roman"/>
              </w:rPr>
              <w:t xml:space="preserve"> пол</w:t>
            </w:r>
            <w:r w:rsidRPr="00690A1F">
              <w:rPr>
                <w:rFonts w:ascii="Times New Roman" w:hAnsi="Times New Roman"/>
                <w:spacing w:val="-2"/>
              </w:rPr>
              <w:t>о</w:t>
            </w:r>
            <w:r w:rsidRPr="00690A1F">
              <w:rPr>
                <w:rFonts w:ascii="Times New Roman" w:hAnsi="Times New Roman"/>
              </w:rPr>
              <w:t>сы</w:t>
            </w:r>
            <w:r w:rsidRPr="00690A1F">
              <w:rPr>
                <w:rFonts w:ascii="Times New Roman" w:hAnsi="Times New Roman"/>
                <w:spacing w:val="1"/>
              </w:rPr>
              <w:t xml:space="preserve"> </w:t>
            </w:r>
            <w:r w:rsidRPr="00690A1F">
              <w:rPr>
                <w:rFonts w:ascii="Times New Roman" w:hAnsi="Times New Roman"/>
                <w:spacing w:val="-2"/>
              </w:rPr>
              <w:t>л</w:t>
            </w:r>
            <w:r w:rsidRPr="00690A1F">
              <w:rPr>
                <w:rFonts w:ascii="Times New Roman" w:hAnsi="Times New Roman"/>
              </w:rPr>
              <w:t>есов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40" w:right="33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кв.: 269ч., 270ч., 290ч., 291ч., 318ч., 319ч., 353ч., 354ч., 388ч.</w:t>
            </w: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2078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5811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126249</w:t>
            </w:r>
          </w:p>
        </w:tc>
      </w:tr>
      <w:tr w:rsidR="008A2A5C" w:rsidRPr="00690A1F" w:rsidTr="00407C60">
        <w:trPr>
          <w:trHeight w:val="932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284" w:right="-20"/>
              <w:rPr>
                <w:rFonts w:ascii="Times New Roman" w:hAnsi="Times New Roman"/>
                <w:iCs/>
              </w:rPr>
            </w:pPr>
            <w:r w:rsidRPr="00690A1F">
              <w:rPr>
                <w:rFonts w:ascii="Times New Roman" w:hAnsi="Times New Roman"/>
                <w:iCs/>
              </w:rPr>
              <w:t>2.2. Запретные полосы лесов, расположенные вдоль водных объектов</w:t>
            </w:r>
          </w:p>
        </w:tc>
        <w:tc>
          <w:tcPr>
            <w:tcW w:w="141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40" w:right="33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кв.: 296-298, 303, 304, 321ч., 331, 332, 356ч., 357ч., 364-366, 367ч., 385ч., 386, 389, 390ч., 405ч., 406ч., 407-410, 411ч., 424ч., 425, 426ч.-429ч., 434, 435, 436ч., 437ч., 440ч., 441, 442ч., 444ч., 445.</w:t>
            </w:r>
          </w:p>
        </w:tc>
        <w:tc>
          <w:tcPr>
            <w:tcW w:w="134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16064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30876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100679</w:t>
            </w:r>
          </w:p>
        </w:tc>
      </w:tr>
    </w:tbl>
    <w:p w:rsidR="008A2A5C" w:rsidRDefault="008A2A5C" w:rsidP="00E61B4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628"/>
        <w:gridCol w:w="1134"/>
        <w:gridCol w:w="1843"/>
        <w:gridCol w:w="1701"/>
      </w:tblGrid>
      <w:tr w:rsidR="008A2A5C" w:rsidRPr="00690A1F" w:rsidTr="008A2A5C">
        <w:trPr>
          <w:trHeight w:val="932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284" w:right="-20"/>
              <w:rPr>
                <w:rFonts w:ascii="Times New Roman" w:hAnsi="Times New Roman"/>
                <w:iCs/>
              </w:rPr>
            </w:pPr>
            <w:r w:rsidRPr="00690A1F">
              <w:rPr>
                <w:rFonts w:ascii="Times New Roman" w:hAnsi="Times New Roman"/>
                <w:iCs/>
              </w:rPr>
              <w:lastRenderedPageBreak/>
              <w:t>2.3. Орехово-промысловые зоны</w:t>
            </w:r>
          </w:p>
        </w:tc>
        <w:tc>
          <w:tcPr>
            <w:tcW w:w="162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40" w:right="33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26659</w:t>
            </w:r>
          </w:p>
        </w:tc>
      </w:tr>
      <w:tr w:rsidR="008A2A5C" w:rsidRPr="00690A1F" w:rsidTr="008A2A5C">
        <w:trPr>
          <w:trHeight w:val="680"/>
        </w:trPr>
        <w:tc>
          <w:tcPr>
            <w:tcW w:w="3510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40" w:right="-20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  <w:spacing w:val="-2"/>
              </w:rPr>
              <w:t>II</w:t>
            </w:r>
            <w:r w:rsidRPr="00690A1F">
              <w:rPr>
                <w:rFonts w:ascii="Times New Roman" w:hAnsi="Times New Roman"/>
              </w:rPr>
              <w:t>.</w:t>
            </w:r>
            <w:r w:rsidRPr="00690A1F">
              <w:rPr>
                <w:rFonts w:ascii="Times New Roman" w:hAnsi="Times New Roman"/>
                <w:spacing w:val="1"/>
              </w:rPr>
              <w:t xml:space="preserve"> </w:t>
            </w:r>
            <w:r w:rsidRPr="00690A1F">
              <w:rPr>
                <w:rFonts w:ascii="Times New Roman" w:hAnsi="Times New Roman"/>
              </w:rPr>
              <w:t>Экспл</w:t>
            </w:r>
            <w:r w:rsidRPr="00690A1F">
              <w:rPr>
                <w:rFonts w:ascii="Times New Roman" w:hAnsi="Times New Roman"/>
                <w:spacing w:val="-2"/>
              </w:rPr>
              <w:t>у</w:t>
            </w:r>
            <w:r w:rsidRPr="00690A1F">
              <w:rPr>
                <w:rFonts w:ascii="Times New Roman" w:hAnsi="Times New Roman"/>
              </w:rPr>
              <w:t>атац</w:t>
            </w:r>
            <w:r w:rsidRPr="00690A1F">
              <w:rPr>
                <w:rFonts w:ascii="Times New Roman" w:hAnsi="Times New Roman"/>
                <w:spacing w:val="-1"/>
              </w:rPr>
              <w:t>и</w:t>
            </w:r>
            <w:r w:rsidRPr="00690A1F">
              <w:rPr>
                <w:rFonts w:ascii="Times New Roman" w:hAnsi="Times New Roman"/>
              </w:rPr>
              <w:t>он</w:t>
            </w:r>
            <w:r w:rsidRPr="00690A1F">
              <w:rPr>
                <w:rFonts w:ascii="Times New Roman" w:hAnsi="Times New Roman"/>
                <w:spacing w:val="-1"/>
              </w:rPr>
              <w:t>н</w:t>
            </w:r>
            <w:r w:rsidRPr="00690A1F">
              <w:rPr>
                <w:rFonts w:ascii="Times New Roman" w:hAnsi="Times New Roman"/>
              </w:rPr>
              <w:t>ые</w:t>
            </w:r>
            <w:r w:rsidRPr="00690A1F">
              <w:rPr>
                <w:rFonts w:ascii="Times New Roman" w:hAnsi="Times New Roman"/>
                <w:spacing w:val="2"/>
              </w:rPr>
              <w:t xml:space="preserve"> </w:t>
            </w:r>
            <w:r w:rsidRPr="00690A1F">
              <w:rPr>
                <w:rFonts w:ascii="Times New Roman" w:hAnsi="Times New Roman"/>
              </w:rPr>
              <w:t>л</w:t>
            </w:r>
            <w:r w:rsidRPr="00690A1F">
              <w:rPr>
                <w:rFonts w:ascii="Times New Roman" w:hAnsi="Times New Roman"/>
                <w:spacing w:val="-2"/>
              </w:rPr>
              <w:t>е</w:t>
            </w:r>
            <w:r w:rsidRPr="00690A1F">
              <w:rPr>
                <w:rFonts w:ascii="Times New Roman" w:hAnsi="Times New Roman"/>
              </w:rPr>
              <w:t>са</w:t>
            </w:r>
          </w:p>
          <w:p w:rsidR="008A2A5C" w:rsidRPr="00690A1F" w:rsidRDefault="008A2A5C" w:rsidP="008A2A5C">
            <w:pPr>
              <w:autoSpaceDE w:val="0"/>
              <w:autoSpaceDN w:val="0"/>
              <w:adjustRightInd w:val="0"/>
              <w:spacing w:line="225" w:lineRule="exact"/>
              <w:ind w:left="284" w:right="-20"/>
              <w:rPr>
                <w:rFonts w:ascii="Times New Roman" w:hAnsi="Times New Roman"/>
              </w:rPr>
            </w:pPr>
          </w:p>
        </w:tc>
        <w:tc>
          <w:tcPr>
            <w:tcW w:w="1628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spacing w:before="1"/>
              <w:ind w:left="40" w:right="-20"/>
              <w:rPr>
                <w:rFonts w:ascii="Times New Roman" w:hAnsi="Times New Roman"/>
              </w:rPr>
            </w:pPr>
            <w:proofErr w:type="gramStart"/>
            <w:r w:rsidRPr="00690A1F">
              <w:rPr>
                <w:rFonts w:ascii="Times New Roman" w:hAnsi="Times New Roman"/>
              </w:rPr>
              <w:t>кв.: 258, 259ч., 260ч., 261-268, 269ч., 270ч., 271-277, 278ч.-280ч., 281-289, 290ч., 291ч., 292-295, 299-302, 305-307, 308ч., 309ч., 310-317, 318ч.-319ч., 320, 321ч., 322-326, 327ч.-330ч., 333-342, 343ч.-345ч., 346-352, 353ч., 354ч., 355, 356ч., 357ч., 358-363, 367ч., 368-379, 380ч., 381-384, 385ч., 387, 388ч., 390ч., 391-401, 402ч., 403ч., 404, 405ч., 406ч., 411ч., 412-421, 422ч., 423ч., 426ч.-429ч., 430-433, 437ч., 438, 439</w:t>
            </w:r>
            <w:proofErr w:type="gramEnd"/>
            <w:r w:rsidRPr="00690A1F">
              <w:rPr>
                <w:rFonts w:ascii="Times New Roman" w:hAnsi="Times New Roman"/>
              </w:rPr>
              <w:t>, 440ч., 442ч., 443, 444ч.</w:t>
            </w:r>
          </w:p>
        </w:tc>
        <w:tc>
          <w:tcPr>
            <w:tcW w:w="1134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91285</w:t>
            </w:r>
          </w:p>
        </w:tc>
        <w:tc>
          <w:tcPr>
            <w:tcW w:w="1843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299059</w:t>
            </w:r>
          </w:p>
        </w:tc>
        <w:tc>
          <w:tcPr>
            <w:tcW w:w="1701" w:type="dxa"/>
            <w:vAlign w:val="center"/>
          </w:tcPr>
          <w:p w:rsidR="008A2A5C" w:rsidRPr="00690A1F" w:rsidRDefault="008A2A5C" w:rsidP="008A2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0A1F">
              <w:rPr>
                <w:rFonts w:ascii="Times New Roman" w:hAnsi="Times New Roman"/>
              </w:rPr>
              <w:t>2142833</w:t>
            </w:r>
          </w:p>
        </w:tc>
      </w:tr>
    </w:tbl>
    <w:p w:rsidR="008A2A5C" w:rsidRPr="00690A1F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Испо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ьзова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лес</w:t>
      </w:r>
      <w:r w:rsidRPr="00BA3814">
        <w:rPr>
          <w:rFonts w:ascii="Times New Roman" w:hAnsi="Times New Roman"/>
          <w:spacing w:val="3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 w:rsidRPr="00BA3814">
        <w:rPr>
          <w:rFonts w:ascii="Times New Roman" w:hAnsi="Times New Roman"/>
          <w:sz w:val="28"/>
          <w:szCs w:val="28"/>
        </w:rPr>
        <w:t>в</w:t>
      </w:r>
      <w:proofErr w:type="gramEnd"/>
      <w:r w:rsidRPr="00BA3814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BA3814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BA3814">
        <w:rPr>
          <w:rFonts w:ascii="Times New Roman" w:hAnsi="Times New Roman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есн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 xml:space="preserve">естве 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pacing w:val="5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ще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z w:val="28"/>
          <w:szCs w:val="28"/>
        </w:rPr>
        <w:t>л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ется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7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ответствии</w:t>
      </w:r>
      <w:r w:rsidRPr="00BA38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со ст.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2</w:t>
      </w:r>
      <w:r w:rsidRPr="00BA3814">
        <w:rPr>
          <w:rFonts w:ascii="Times New Roman" w:hAnsi="Times New Roman"/>
          <w:sz w:val="28"/>
          <w:szCs w:val="28"/>
        </w:rPr>
        <w:t>4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ЛК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РФ</w:t>
      </w:r>
      <w:r w:rsidRPr="00BA38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ис</w:t>
      </w:r>
      <w:r w:rsidRPr="00BA3814">
        <w:rPr>
          <w:rFonts w:ascii="Times New Roman" w:hAnsi="Times New Roman"/>
          <w:spacing w:val="1"/>
          <w:sz w:val="28"/>
          <w:szCs w:val="28"/>
        </w:rPr>
        <w:t>п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ьзова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сов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мож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быть</w:t>
      </w:r>
      <w:r w:rsidRPr="00BA38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ле</w:t>
      </w:r>
      <w:r w:rsidRPr="00BA3814">
        <w:rPr>
          <w:rFonts w:ascii="Times New Roman" w:hAnsi="Times New Roman"/>
          <w:spacing w:val="5"/>
          <w:sz w:val="28"/>
          <w:szCs w:val="28"/>
        </w:rPr>
        <w:t>д</w:t>
      </w:r>
      <w:r w:rsidRPr="00BA3814">
        <w:rPr>
          <w:rFonts w:ascii="Times New Roman" w:hAnsi="Times New Roman"/>
          <w:spacing w:val="-2"/>
          <w:sz w:val="28"/>
          <w:szCs w:val="28"/>
        </w:rPr>
        <w:t>у</w:t>
      </w:r>
      <w:r w:rsidRPr="00BA3814">
        <w:rPr>
          <w:rFonts w:ascii="Times New Roman" w:hAnsi="Times New Roman"/>
          <w:spacing w:val="1"/>
          <w:sz w:val="28"/>
          <w:szCs w:val="28"/>
        </w:rPr>
        <w:t>ю</w:t>
      </w:r>
      <w:r w:rsidRPr="00BA3814">
        <w:rPr>
          <w:rFonts w:ascii="Times New Roman" w:hAnsi="Times New Roman"/>
          <w:sz w:val="28"/>
          <w:szCs w:val="28"/>
        </w:rPr>
        <w:t>щих</w:t>
      </w:r>
      <w:r w:rsidRPr="00BA381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ви</w:t>
      </w:r>
      <w:r w:rsidRPr="00BA3814">
        <w:rPr>
          <w:rFonts w:ascii="Times New Roman" w:hAnsi="Times New Roman"/>
          <w:spacing w:val="1"/>
          <w:sz w:val="28"/>
          <w:szCs w:val="28"/>
        </w:rPr>
        <w:t>д</w:t>
      </w:r>
      <w:r w:rsidRPr="00BA3814">
        <w:rPr>
          <w:rFonts w:ascii="Times New Roman" w:hAnsi="Times New Roman"/>
          <w:sz w:val="28"/>
          <w:szCs w:val="28"/>
        </w:rPr>
        <w:t>ов: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 xml:space="preserve">1) 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аго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др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вес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3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 xml:space="preserve">2) 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аго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ж</w:t>
      </w:r>
      <w:r w:rsidRPr="00BA3814">
        <w:rPr>
          <w:rFonts w:ascii="Times New Roman" w:hAnsi="Times New Roman"/>
          <w:sz w:val="28"/>
          <w:szCs w:val="28"/>
        </w:rPr>
        <w:t>ив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ц</w:t>
      </w:r>
      <w:r w:rsidRPr="00BA3814">
        <w:rPr>
          <w:rFonts w:ascii="Times New Roman" w:hAnsi="Times New Roman"/>
          <w:spacing w:val="4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 xml:space="preserve">3) 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аго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1"/>
          <w:sz w:val="28"/>
          <w:szCs w:val="28"/>
        </w:rPr>
        <w:t>б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BA3814">
        <w:rPr>
          <w:rFonts w:ascii="Times New Roman" w:hAnsi="Times New Roman"/>
          <w:sz w:val="28"/>
          <w:szCs w:val="28"/>
        </w:rPr>
        <w:t>нед</w:t>
      </w:r>
      <w:r w:rsidRPr="00BA3814">
        <w:rPr>
          <w:rFonts w:ascii="Times New Roman" w:hAnsi="Times New Roman"/>
          <w:spacing w:val="3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евес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proofErr w:type="spellEnd"/>
      <w:r w:rsidRPr="00BA381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лес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ре</w:t>
      </w:r>
      <w:r w:rsidRPr="00BA3814">
        <w:rPr>
          <w:rFonts w:ascii="Times New Roman" w:hAnsi="Times New Roman"/>
          <w:spacing w:val="5"/>
          <w:sz w:val="28"/>
          <w:szCs w:val="28"/>
        </w:rPr>
        <w:t>с</w:t>
      </w:r>
      <w:r w:rsidRPr="00BA3814">
        <w:rPr>
          <w:rFonts w:ascii="Times New Roman" w:hAnsi="Times New Roman"/>
          <w:spacing w:val="-2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рсо</w:t>
      </w:r>
      <w:r w:rsidRPr="00BA3814">
        <w:rPr>
          <w:rFonts w:ascii="Times New Roman" w:hAnsi="Times New Roman"/>
          <w:spacing w:val="4"/>
          <w:sz w:val="28"/>
          <w:szCs w:val="28"/>
        </w:rPr>
        <w:t>в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 xml:space="preserve">4) 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аго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щ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есн</w:t>
      </w:r>
      <w:r w:rsidRPr="00BA3814">
        <w:rPr>
          <w:rFonts w:ascii="Times New Roman" w:hAnsi="Times New Roman"/>
          <w:spacing w:val="2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ре</w:t>
      </w:r>
      <w:r w:rsidRPr="00BA3814">
        <w:rPr>
          <w:rFonts w:ascii="Times New Roman" w:hAnsi="Times New Roman"/>
          <w:spacing w:val="5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рсов</w:t>
      </w:r>
      <w:r w:rsidRPr="00BA38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сб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ар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твенн</w:t>
      </w:r>
      <w:r w:rsidRPr="00BA3814">
        <w:rPr>
          <w:rFonts w:ascii="Times New Roman" w:hAnsi="Times New Roman"/>
          <w:spacing w:val="2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ра</w:t>
      </w:r>
      <w:r w:rsidRPr="00BA3814">
        <w:rPr>
          <w:rFonts w:ascii="Times New Roman" w:hAnsi="Times New Roman"/>
          <w:spacing w:val="2"/>
          <w:sz w:val="28"/>
          <w:szCs w:val="28"/>
        </w:rPr>
        <w:t>ст</w:t>
      </w:r>
      <w:r w:rsidRPr="00BA3814">
        <w:rPr>
          <w:rFonts w:ascii="Times New Roman" w:hAnsi="Times New Roman"/>
          <w:sz w:val="28"/>
          <w:szCs w:val="28"/>
        </w:rPr>
        <w:t>ен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pacing w:val="7"/>
          <w:sz w:val="28"/>
          <w:szCs w:val="28"/>
        </w:rPr>
        <w:t>й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5) 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щ</w:t>
      </w:r>
      <w:r w:rsidRPr="00BA3814">
        <w:rPr>
          <w:rFonts w:ascii="Times New Roman" w:hAnsi="Times New Roman"/>
          <w:sz w:val="28"/>
          <w:szCs w:val="28"/>
        </w:rPr>
        <w:t>ес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вле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ия</w:t>
      </w:r>
      <w:r w:rsidRPr="00BA381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видов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де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тельно</w:t>
      </w:r>
      <w:r w:rsidRPr="00BA3814">
        <w:rPr>
          <w:rFonts w:ascii="Times New Roman" w:hAnsi="Times New Roman"/>
          <w:spacing w:val="2"/>
          <w:sz w:val="28"/>
          <w:szCs w:val="28"/>
        </w:rPr>
        <w:t>ст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сф</w:t>
      </w:r>
      <w:r w:rsidRPr="00BA3814">
        <w:rPr>
          <w:rFonts w:ascii="Times New Roman" w:hAnsi="Times New Roman"/>
          <w:spacing w:val="1"/>
          <w:sz w:val="28"/>
          <w:szCs w:val="28"/>
        </w:rPr>
        <w:t>е</w:t>
      </w:r>
      <w:r w:rsidRPr="00BA3814">
        <w:rPr>
          <w:rFonts w:ascii="Times New Roman" w:hAnsi="Times New Roman"/>
          <w:spacing w:val="2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охотни</w:t>
      </w:r>
      <w:r w:rsidRPr="00BA3814">
        <w:rPr>
          <w:rFonts w:ascii="Times New Roman" w:hAnsi="Times New Roman"/>
          <w:spacing w:val="2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ье</w:t>
      </w:r>
      <w:r w:rsidRPr="00BA3814">
        <w:rPr>
          <w:rFonts w:ascii="Times New Roman" w:hAnsi="Times New Roman"/>
          <w:spacing w:val="-1"/>
          <w:sz w:val="28"/>
          <w:szCs w:val="28"/>
        </w:rPr>
        <w:t>г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хо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я</w:t>
      </w:r>
      <w:r w:rsidRPr="00BA3814">
        <w:rPr>
          <w:rFonts w:ascii="Times New Roman" w:hAnsi="Times New Roman"/>
          <w:spacing w:val="1"/>
          <w:sz w:val="28"/>
          <w:szCs w:val="28"/>
        </w:rPr>
        <w:t>й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3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6) веден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сель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го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я</w:t>
      </w:r>
      <w:r w:rsidRPr="00BA3814">
        <w:rPr>
          <w:rFonts w:ascii="Times New Roman" w:hAnsi="Times New Roman"/>
          <w:spacing w:val="1"/>
          <w:sz w:val="28"/>
          <w:szCs w:val="28"/>
        </w:rPr>
        <w:t>й</w:t>
      </w:r>
      <w:r w:rsidRPr="00BA3814">
        <w:rPr>
          <w:rFonts w:ascii="Times New Roman" w:hAnsi="Times New Roman"/>
          <w:sz w:val="28"/>
          <w:szCs w:val="28"/>
        </w:rPr>
        <w:t>ства;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lastRenderedPageBreak/>
        <w:t>7) 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щ</w:t>
      </w:r>
      <w:r w:rsidRPr="00BA3814">
        <w:rPr>
          <w:rFonts w:ascii="Times New Roman" w:hAnsi="Times New Roman"/>
          <w:sz w:val="28"/>
          <w:szCs w:val="28"/>
        </w:rPr>
        <w:t>ес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вле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 н</w:t>
      </w:r>
      <w:r w:rsidRPr="00BA3814">
        <w:rPr>
          <w:rFonts w:ascii="Times New Roman" w:hAnsi="Times New Roman"/>
          <w:spacing w:val="5"/>
          <w:sz w:val="28"/>
          <w:szCs w:val="28"/>
        </w:rPr>
        <w:t>а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4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3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-исс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едова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ель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й де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тель</w:t>
      </w:r>
      <w:r w:rsidRPr="00BA3814">
        <w:rPr>
          <w:rFonts w:ascii="Times New Roman" w:hAnsi="Times New Roman"/>
          <w:spacing w:val="2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ости, о</w:t>
      </w:r>
      <w:r w:rsidRPr="00BA3814">
        <w:rPr>
          <w:rFonts w:ascii="Times New Roman" w:hAnsi="Times New Roman"/>
          <w:spacing w:val="2"/>
          <w:sz w:val="28"/>
          <w:szCs w:val="28"/>
        </w:rPr>
        <w:t>б</w:t>
      </w:r>
      <w:r w:rsidRPr="00BA3814">
        <w:rPr>
          <w:rFonts w:ascii="Times New Roman" w:hAnsi="Times New Roman"/>
          <w:sz w:val="28"/>
          <w:szCs w:val="28"/>
        </w:rPr>
        <w:t>ра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3"/>
          <w:sz w:val="28"/>
          <w:szCs w:val="28"/>
        </w:rPr>
        <w:t>в</w:t>
      </w:r>
      <w:r w:rsidRPr="00BA3814">
        <w:rPr>
          <w:rFonts w:ascii="Times New Roman" w:hAnsi="Times New Roman"/>
          <w:sz w:val="28"/>
          <w:szCs w:val="28"/>
        </w:rPr>
        <w:t>атель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ой</w:t>
      </w:r>
      <w:r w:rsidRPr="00BA38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де</w:t>
      </w:r>
      <w:r w:rsidRPr="00BA3814">
        <w:rPr>
          <w:rFonts w:ascii="Times New Roman" w:hAnsi="Times New Roman"/>
          <w:spacing w:val="4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тельно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2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8) 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щ</w:t>
      </w:r>
      <w:r w:rsidRPr="00BA3814">
        <w:rPr>
          <w:rFonts w:ascii="Times New Roman" w:hAnsi="Times New Roman"/>
          <w:sz w:val="28"/>
          <w:szCs w:val="28"/>
        </w:rPr>
        <w:t>ес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вле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3"/>
          <w:sz w:val="28"/>
          <w:szCs w:val="28"/>
        </w:rPr>
        <w:t>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ац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он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ой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де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тель</w:t>
      </w:r>
      <w:r w:rsidRPr="00BA3814">
        <w:rPr>
          <w:rFonts w:ascii="Times New Roman" w:hAnsi="Times New Roman"/>
          <w:spacing w:val="2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4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9) со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дан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3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таций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э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сп</w:t>
      </w:r>
      <w:r w:rsidRPr="00BA3814">
        <w:rPr>
          <w:rFonts w:ascii="Times New Roman" w:hAnsi="Times New Roman"/>
          <w:spacing w:val="5"/>
          <w:sz w:val="28"/>
          <w:szCs w:val="28"/>
        </w:rPr>
        <w:t>л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ц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я;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10) в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ращива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есн</w:t>
      </w:r>
      <w:r w:rsidRPr="00BA3814">
        <w:rPr>
          <w:rFonts w:ascii="Times New Roman" w:hAnsi="Times New Roman"/>
          <w:spacing w:val="2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од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х,</w:t>
      </w:r>
      <w:r w:rsidRPr="00BA381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ягодн</w:t>
      </w:r>
      <w:r w:rsidRPr="00BA3814">
        <w:rPr>
          <w:rFonts w:ascii="Times New Roman" w:hAnsi="Times New Roman"/>
          <w:spacing w:val="2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х,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д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орат</w:t>
      </w:r>
      <w:r w:rsidRPr="00BA3814">
        <w:rPr>
          <w:rFonts w:ascii="Times New Roman" w:hAnsi="Times New Roman"/>
          <w:spacing w:val="2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вн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растен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й, ле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арс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вен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рас</w:t>
      </w:r>
      <w:r w:rsidRPr="00BA3814">
        <w:rPr>
          <w:rFonts w:ascii="Times New Roman" w:hAnsi="Times New Roman"/>
          <w:spacing w:val="2"/>
          <w:sz w:val="28"/>
          <w:szCs w:val="28"/>
        </w:rPr>
        <w:t>те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pacing w:val="3"/>
          <w:sz w:val="28"/>
          <w:szCs w:val="28"/>
        </w:rPr>
        <w:t>й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11) в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по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не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ра</w:t>
      </w:r>
      <w:r w:rsidRPr="00BA3814">
        <w:rPr>
          <w:rFonts w:ascii="Times New Roman" w:hAnsi="Times New Roman"/>
          <w:spacing w:val="1"/>
          <w:sz w:val="28"/>
          <w:szCs w:val="28"/>
        </w:rPr>
        <w:t>б</w:t>
      </w:r>
      <w:r w:rsidRPr="00BA3814">
        <w:rPr>
          <w:rFonts w:ascii="Times New Roman" w:hAnsi="Times New Roman"/>
          <w:sz w:val="28"/>
          <w:szCs w:val="28"/>
        </w:rPr>
        <w:t>от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по</w:t>
      </w:r>
      <w:r w:rsidRPr="00BA38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геоло</w:t>
      </w:r>
      <w:r w:rsidRPr="00BA3814">
        <w:rPr>
          <w:rFonts w:ascii="Times New Roman" w:hAnsi="Times New Roman"/>
          <w:spacing w:val="-1"/>
          <w:sz w:val="28"/>
          <w:szCs w:val="28"/>
        </w:rPr>
        <w:t>г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4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у</w:t>
      </w:r>
      <w:r w:rsidRPr="00BA3814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6"/>
          <w:sz w:val="28"/>
          <w:szCs w:val="28"/>
        </w:rPr>
        <w:t>з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-1"/>
          <w:sz w:val="28"/>
          <w:szCs w:val="28"/>
        </w:rPr>
        <w:t>ч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ю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недр,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1"/>
          <w:sz w:val="28"/>
          <w:szCs w:val="28"/>
        </w:rPr>
        <w:t>аз</w:t>
      </w:r>
      <w:r w:rsidRPr="00BA3814">
        <w:rPr>
          <w:rFonts w:ascii="Times New Roman" w:hAnsi="Times New Roman"/>
          <w:sz w:val="28"/>
          <w:szCs w:val="28"/>
        </w:rPr>
        <w:t>рабо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6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есторожде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2"/>
          <w:sz w:val="28"/>
          <w:szCs w:val="28"/>
        </w:rPr>
        <w:t>й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12) строите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ьс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во</w:t>
      </w:r>
      <w:r w:rsidRPr="00BA38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э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3"/>
          <w:sz w:val="28"/>
          <w:szCs w:val="28"/>
        </w:rPr>
        <w:t>п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тация</w:t>
      </w:r>
      <w:r w:rsidRPr="00BA38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во</w:t>
      </w:r>
      <w:r w:rsidRPr="00BA3814">
        <w:rPr>
          <w:rFonts w:ascii="Times New Roman" w:hAnsi="Times New Roman"/>
          <w:spacing w:val="2"/>
          <w:sz w:val="28"/>
          <w:szCs w:val="28"/>
        </w:rPr>
        <w:t>д</w:t>
      </w:r>
      <w:r w:rsidRPr="00BA3814">
        <w:rPr>
          <w:rFonts w:ascii="Times New Roman" w:hAnsi="Times New Roman"/>
          <w:sz w:val="28"/>
          <w:szCs w:val="28"/>
        </w:rPr>
        <w:t>охран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ищ</w:t>
      </w:r>
      <w:r w:rsidRPr="00BA38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ис</w:t>
      </w:r>
      <w:r w:rsidRPr="00BA3814">
        <w:rPr>
          <w:rFonts w:ascii="Times New Roman" w:hAnsi="Times New Roman"/>
          <w:spacing w:val="4"/>
          <w:sz w:val="28"/>
          <w:szCs w:val="28"/>
        </w:rPr>
        <w:t>к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ст</w:t>
      </w:r>
      <w:r w:rsidRPr="00BA3814">
        <w:rPr>
          <w:rFonts w:ascii="Times New Roman" w:hAnsi="Times New Roman"/>
          <w:spacing w:val="2"/>
          <w:sz w:val="28"/>
          <w:szCs w:val="28"/>
        </w:rPr>
        <w:t>в</w:t>
      </w:r>
      <w:r w:rsidRPr="00BA3814">
        <w:rPr>
          <w:rFonts w:ascii="Times New Roman" w:hAnsi="Times New Roman"/>
          <w:sz w:val="28"/>
          <w:szCs w:val="28"/>
        </w:rPr>
        <w:t>ен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 водн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объек</w:t>
      </w:r>
      <w:r w:rsidRPr="00BA3814">
        <w:rPr>
          <w:rFonts w:ascii="Times New Roman" w:hAnsi="Times New Roman"/>
          <w:spacing w:val="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ов,</w:t>
      </w:r>
      <w:r w:rsidRPr="00BA381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та</w:t>
      </w:r>
      <w:r w:rsidRPr="00BA3814">
        <w:rPr>
          <w:rFonts w:ascii="Times New Roman" w:hAnsi="Times New Roman"/>
          <w:spacing w:val="-2"/>
          <w:sz w:val="28"/>
          <w:szCs w:val="28"/>
        </w:rPr>
        <w:t>к</w:t>
      </w:r>
      <w:r w:rsidRPr="00BA3814">
        <w:rPr>
          <w:rFonts w:ascii="Times New Roman" w:hAnsi="Times New Roman"/>
          <w:spacing w:val="1"/>
          <w:sz w:val="28"/>
          <w:szCs w:val="28"/>
        </w:rPr>
        <w:t>ж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гид</w:t>
      </w:r>
      <w:r w:rsidRPr="00BA3814">
        <w:rPr>
          <w:rFonts w:ascii="Times New Roman" w:hAnsi="Times New Roman"/>
          <w:spacing w:val="2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отехн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их</w:t>
      </w:r>
      <w:r w:rsidRPr="00BA381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соо</w:t>
      </w:r>
      <w:r w:rsidRPr="00BA3814">
        <w:rPr>
          <w:rFonts w:ascii="Times New Roman" w:hAnsi="Times New Roman"/>
          <w:spacing w:val="5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1"/>
          <w:sz w:val="28"/>
          <w:szCs w:val="28"/>
        </w:rPr>
        <w:t>ж</w:t>
      </w:r>
      <w:r w:rsidRPr="00BA3814">
        <w:rPr>
          <w:rFonts w:ascii="Times New Roman" w:hAnsi="Times New Roman"/>
          <w:sz w:val="28"/>
          <w:szCs w:val="28"/>
        </w:rPr>
        <w:t>ен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й</w:t>
      </w:r>
      <w:r w:rsidRPr="00BA381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пе</w:t>
      </w:r>
      <w:r w:rsidRPr="00BA3814">
        <w:rPr>
          <w:rFonts w:ascii="Times New Roman" w:hAnsi="Times New Roman"/>
          <w:spacing w:val="1"/>
          <w:sz w:val="28"/>
          <w:szCs w:val="28"/>
        </w:rPr>
        <w:t>ц</w:t>
      </w:r>
      <w:r w:rsidRPr="00BA3814">
        <w:rPr>
          <w:rFonts w:ascii="Times New Roman" w:hAnsi="Times New Roman"/>
          <w:sz w:val="28"/>
          <w:szCs w:val="28"/>
        </w:rPr>
        <w:t>иа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ирова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 по</w:t>
      </w:r>
      <w:r w:rsidRPr="00BA3814">
        <w:rPr>
          <w:rFonts w:ascii="Times New Roman" w:hAnsi="Times New Roman"/>
          <w:spacing w:val="1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тов;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13) строите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ьс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,</w:t>
      </w:r>
      <w:r w:rsidRPr="00BA381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3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ст</w:t>
      </w:r>
      <w:r w:rsidRPr="00BA3814">
        <w:rPr>
          <w:rFonts w:ascii="Times New Roman" w:hAnsi="Times New Roman"/>
          <w:spacing w:val="4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ц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я,</w:t>
      </w:r>
      <w:r w:rsidRPr="00BA38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-1"/>
          <w:sz w:val="28"/>
          <w:szCs w:val="28"/>
        </w:rPr>
        <w:t>эк</w:t>
      </w:r>
      <w:r w:rsidRPr="00BA3814">
        <w:rPr>
          <w:rFonts w:ascii="Times New Roman" w:hAnsi="Times New Roman"/>
          <w:sz w:val="28"/>
          <w:szCs w:val="28"/>
        </w:rPr>
        <w:t>сп</w:t>
      </w:r>
      <w:r w:rsidRPr="00BA3814">
        <w:rPr>
          <w:rFonts w:ascii="Times New Roman" w:hAnsi="Times New Roman"/>
          <w:spacing w:val="5"/>
          <w:sz w:val="28"/>
          <w:szCs w:val="28"/>
        </w:rPr>
        <w:t>л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та</w:t>
      </w:r>
      <w:r w:rsidRPr="00BA3814">
        <w:rPr>
          <w:rFonts w:ascii="Times New Roman" w:hAnsi="Times New Roman"/>
          <w:spacing w:val="2"/>
          <w:sz w:val="28"/>
          <w:szCs w:val="28"/>
        </w:rPr>
        <w:t>ц</w:t>
      </w:r>
      <w:r w:rsidRPr="00BA3814">
        <w:rPr>
          <w:rFonts w:ascii="Times New Roman" w:hAnsi="Times New Roman"/>
          <w:sz w:val="28"/>
          <w:szCs w:val="28"/>
        </w:rPr>
        <w:t>ия</w:t>
      </w:r>
      <w:r w:rsidRPr="00BA381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-1"/>
          <w:sz w:val="28"/>
          <w:szCs w:val="28"/>
        </w:rPr>
        <w:t>э</w:t>
      </w:r>
      <w:r w:rsidRPr="00BA3814">
        <w:rPr>
          <w:rFonts w:ascii="Times New Roman" w:hAnsi="Times New Roman"/>
          <w:sz w:val="28"/>
          <w:szCs w:val="28"/>
        </w:rPr>
        <w:t>ле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2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опере</w:t>
      </w:r>
      <w:r w:rsidRPr="00BA3814">
        <w:rPr>
          <w:rFonts w:ascii="Times New Roman" w:hAnsi="Times New Roman"/>
          <w:spacing w:val="1"/>
          <w:sz w:val="28"/>
          <w:szCs w:val="28"/>
        </w:rPr>
        <w:t>д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pacing w:val="-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и,</w:t>
      </w:r>
      <w:r w:rsidRPr="00BA381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й св</w:t>
      </w:r>
      <w:r w:rsidRPr="00BA3814">
        <w:rPr>
          <w:rFonts w:ascii="Times New Roman" w:hAnsi="Times New Roman"/>
          <w:spacing w:val="1"/>
          <w:sz w:val="28"/>
          <w:szCs w:val="28"/>
        </w:rPr>
        <w:t>яз</w:t>
      </w:r>
      <w:r w:rsidRPr="00BA3814">
        <w:rPr>
          <w:rFonts w:ascii="Times New Roman" w:hAnsi="Times New Roman"/>
          <w:sz w:val="28"/>
          <w:szCs w:val="28"/>
        </w:rPr>
        <w:t>и,</w:t>
      </w:r>
      <w:r w:rsidRPr="00BA38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дорог,</w:t>
      </w:r>
      <w:r w:rsidRPr="00BA38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4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боп</w:t>
      </w:r>
      <w:r w:rsidRPr="00BA3814">
        <w:rPr>
          <w:rFonts w:ascii="Times New Roman" w:hAnsi="Times New Roman"/>
          <w:spacing w:val="3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оводов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д</w:t>
      </w:r>
      <w:r w:rsidRPr="00BA3814">
        <w:rPr>
          <w:rFonts w:ascii="Times New Roman" w:hAnsi="Times New Roman"/>
          <w:spacing w:val="5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г</w:t>
      </w:r>
      <w:r w:rsidRPr="00BA3814">
        <w:rPr>
          <w:rFonts w:ascii="Times New Roman" w:hAnsi="Times New Roman"/>
          <w:sz w:val="28"/>
          <w:szCs w:val="28"/>
        </w:rPr>
        <w:t>их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й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объе</w:t>
      </w:r>
      <w:r w:rsidRPr="00BA3814">
        <w:rPr>
          <w:rFonts w:ascii="Times New Roman" w:hAnsi="Times New Roman"/>
          <w:spacing w:val="4"/>
          <w:sz w:val="28"/>
          <w:szCs w:val="28"/>
        </w:rPr>
        <w:t>к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ов;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14) перер</w:t>
      </w:r>
      <w:r w:rsidRPr="00BA3814">
        <w:rPr>
          <w:rFonts w:ascii="Times New Roman" w:hAnsi="Times New Roman"/>
          <w:spacing w:val="1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бо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д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вес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pacing w:val="3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ы</w:t>
      </w:r>
      <w:r w:rsidRPr="00BA381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лес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ре</w:t>
      </w:r>
      <w:r w:rsidRPr="00BA3814">
        <w:rPr>
          <w:rFonts w:ascii="Times New Roman" w:hAnsi="Times New Roman"/>
          <w:spacing w:val="5"/>
          <w:sz w:val="28"/>
          <w:szCs w:val="28"/>
        </w:rPr>
        <w:t>с</w:t>
      </w:r>
      <w:r w:rsidRPr="00BA3814">
        <w:rPr>
          <w:rFonts w:ascii="Times New Roman" w:hAnsi="Times New Roman"/>
          <w:spacing w:val="-2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рсов;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15) 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щ</w:t>
      </w:r>
      <w:r w:rsidRPr="00BA3814">
        <w:rPr>
          <w:rFonts w:ascii="Times New Roman" w:hAnsi="Times New Roman"/>
          <w:sz w:val="28"/>
          <w:szCs w:val="28"/>
        </w:rPr>
        <w:t>ес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вле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ие</w:t>
      </w:r>
      <w:r w:rsidRPr="00BA381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ре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pacing w:val="2"/>
          <w:sz w:val="28"/>
          <w:szCs w:val="28"/>
        </w:rPr>
        <w:t>г</w:t>
      </w:r>
      <w:r w:rsidRPr="00BA3814">
        <w:rPr>
          <w:rFonts w:ascii="Times New Roman" w:hAnsi="Times New Roman"/>
          <w:sz w:val="28"/>
          <w:szCs w:val="28"/>
        </w:rPr>
        <w:t>ио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z w:val="28"/>
          <w:szCs w:val="28"/>
        </w:rPr>
        <w:t>ной</w:t>
      </w:r>
      <w:r w:rsidRPr="00BA381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де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тельно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4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;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16) и</w:t>
      </w:r>
      <w:r w:rsidRPr="00BA3814">
        <w:rPr>
          <w:rFonts w:ascii="Times New Roman" w:hAnsi="Times New Roman"/>
          <w:spacing w:val="1"/>
          <w:sz w:val="28"/>
          <w:szCs w:val="28"/>
        </w:rPr>
        <w:t>ны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вид</w:t>
      </w:r>
      <w:r w:rsidRPr="00BA3814">
        <w:rPr>
          <w:rFonts w:ascii="Times New Roman" w:hAnsi="Times New Roman"/>
          <w:spacing w:val="2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,</w:t>
      </w:r>
      <w:r w:rsidRPr="00BA38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опред</w:t>
      </w:r>
      <w:r w:rsidRPr="00BA3814">
        <w:rPr>
          <w:rFonts w:ascii="Times New Roman" w:hAnsi="Times New Roman"/>
          <w:spacing w:val="1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л</w:t>
      </w:r>
      <w:r w:rsidRPr="00BA3814">
        <w:rPr>
          <w:rFonts w:ascii="Times New Roman" w:hAnsi="Times New Roman"/>
          <w:spacing w:val="3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3"/>
          <w:sz w:val="28"/>
          <w:szCs w:val="28"/>
        </w:rPr>
        <w:t>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соотв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тс</w:t>
      </w:r>
      <w:r w:rsidRPr="00BA3814">
        <w:rPr>
          <w:rFonts w:ascii="Times New Roman" w:hAnsi="Times New Roman"/>
          <w:spacing w:val="-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вии</w:t>
      </w:r>
      <w:r w:rsidRPr="00BA381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час</w:t>
      </w:r>
      <w:r w:rsidRPr="00BA3814">
        <w:rPr>
          <w:rFonts w:ascii="Times New Roman" w:hAnsi="Times New Roman"/>
          <w:spacing w:val="1"/>
          <w:sz w:val="28"/>
          <w:szCs w:val="28"/>
        </w:rPr>
        <w:t>т</w:t>
      </w:r>
      <w:r w:rsidRPr="00BA3814">
        <w:rPr>
          <w:rFonts w:ascii="Times New Roman" w:hAnsi="Times New Roman"/>
          <w:sz w:val="28"/>
          <w:szCs w:val="28"/>
        </w:rPr>
        <w:t>ью</w:t>
      </w:r>
      <w:r w:rsidRPr="00BA38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2</w:t>
      </w:r>
      <w:r w:rsidRPr="00BA38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ст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-1"/>
          <w:sz w:val="28"/>
          <w:szCs w:val="28"/>
        </w:rPr>
        <w:t>ь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6</w:t>
      </w:r>
      <w:r w:rsidRPr="00BA38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К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-1"/>
          <w:sz w:val="28"/>
          <w:szCs w:val="28"/>
        </w:rPr>
        <w:t>Ф</w:t>
      </w:r>
      <w:r w:rsidRPr="00BA3814">
        <w:rPr>
          <w:rFonts w:ascii="Times New Roman" w:hAnsi="Times New Roman"/>
          <w:sz w:val="28"/>
          <w:szCs w:val="28"/>
        </w:rPr>
        <w:t>. Леса</w:t>
      </w:r>
      <w:r w:rsidRPr="00BA381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4"/>
          <w:sz w:val="28"/>
          <w:szCs w:val="28"/>
        </w:rPr>
        <w:t>г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ис</w:t>
      </w:r>
      <w:r w:rsidRPr="00BA3814">
        <w:rPr>
          <w:rFonts w:ascii="Times New Roman" w:hAnsi="Times New Roman"/>
          <w:spacing w:val="1"/>
          <w:sz w:val="28"/>
          <w:szCs w:val="28"/>
        </w:rPr>
        <w:t>п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ьз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ват</w:t>
      </w:r>
      <w:r w:rsidRPr="00BA3814">
        <w:rPr>
          <w:rFonts w:ascii="Times New Roman" w:hAnsi="Times New Roman"/>
          <w:spacing w:val="-1"/>
          <w:sz w:val="28"/>
          <w:szCs w:val="28"/>
        </w:rPr>
        <w:t>ь</w:t>
      </w:r>
      <w:r w:rsidRPr="00BA3814">
        <w:rPr>
          <w:rFonts w:ascii="Times New Roman" w:hAnsi="Times New Roman"/>
          <w:sz w:val="28"/>
          <w:szCs w:val="28"/>
        </w:rPr>
        <w:t>ся для</w:t>
      </w:r>
      <w:r w:rsidRPr="00BA38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одной</w:t>
      </w:r>
      <w:r w:rsidRPr="00BA381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неско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ь</w:t>
      </w:r>
      <w:r w:rsidRPr="00BA3814">
        <w:rPr>
          <w:rFonts w:ascii="Times New Roman" w:hAnsi="Times New Roman"/>
          <w:spacing w:val="-2"/>
          <w:sz w:val="28"/>
          <w:szCs w:val="28"/>
        </w:rPr>
        <w:t>к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це</w:t>
      </w:r>
      <w:r w:rsidRPr="00BA3814">
        <w:rPr>
          <w:rFonts w:ascii="Times New Roman" w:hAnsi="Times New Roman"/>
          <w:spacing w:val="1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ей</w:t>
      </w:r>
      <w:r w:rsidRPr="00BA38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на</w:t>
      </w:r>
      <w:r w:rsidRPr="00BA38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одном</w:t>
      </w:r>
      <w:r w:rsidRPr="00BA38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т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 xml:space="preserve">м </w:t>
      </w:r>
      <w:r w:rsidRPr="00BA3814">
        <w:rPr>
          <w:rFonts w:ascii="Times New Roman" w:hAnsi="Times New Roman"/>
          <w:spacing w:val="1"/>
          <w:sz w:val="28"/>
          <w:szCs w:val="28"/>
        </w:rPr>
        <w:t>ж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лес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ом</w:t>
      </w:r>
      <w:r w:rsidRPr="00BA38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ас</w:t>
      </w:r>
      <w:r w:rsidRPr="00BA3814">
        <w:rPr>
          <w:rFonts w:ascii="Times New Roman" w:hAnsi="Times New Roman"/>
          <w:spacing w:val="2"/>
          <w:sz w:val="28"/>
          <w:szCs w:val="28"/>
        </w:rPr>
        <w:t>т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е.</w:t>
      </w:r>
    </w:p>
    <w:p w:rsidR="008A2A5C" w:rsidRPr="00BA3814" w:rsidRDefault="008A2A5C" w:rsidP="008A2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814">
        <w:rPr>
          <w:rFonts w:ascii="Times New Roman" w:hAnsi="Times New Roman"/>
          <w:sz w:val="28"/>
          <w:szCs w:val="28"/>
        </w:rPr>
        <w:t>Ограничен</w:t>
      </w:r>
      <w:r w:rsidRPr="00BA3814">
        <w:rPr>
          <w:rFonts w:ascii="Times New Roman" w:hAnsi="Times New Roman"/>
          <w:spacing w:val="3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е</w:t>
      </w:r>
      <w:r w:rsidRPr="00BA38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права</w:t>
      </w:r>
      <w:r w:rsidRPr="00BA38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ис</w:t>
      </w:r>
      <w:r w:rsidRPr="00BA3814">
        <w:rPr>
          <w:rFonts w:ascii="Times New Roman" w:hAnsi="Times New Roman"/>
          <w:spacing w:val="1"/>
          <w:sz w:val="28"/>
          <w:szCs w:val="28"/>
        </w:rPr>
        <w:t>п</w:t>
      </w:r>
      <w:r w:rsidRPr="00BA3814">
        <w:rPr>
          <w:rFonts w:ascii="Times New Roman" w:hAnsi="Times New Roman"/>
          <w:sz w:val="28"/>
          <w:szCs w:val="28"/>
        </w:rPr>
        <w:t>ользова</w:t>
      </w:r>
      <w:r w:rsidRPr="00BA3814">
        <w:rPr>
          <w:rFonts w:ascii="Times New Roman" w:hAnsi="Times New Roman"/>
          <w:spacing w:val="1"/>
          <w:sz w:val="28"/>
          <w:szCs w:val="28"/>
        </w:rPr>
        <w:t>н</w:t>
      </w:r>
      <w:r w:rsidRPr="00BA3814">
        <w:rPr>
          <w:rFonts w:ascii="Times New Roman" w:hAnsi="Times New Roman"/>
          <w:sz w:val="28"/>
          <w:szCs w:val="28"/>
        </w:rPr>
        <w:t>ия</w:t>
      </w:r>
      <w:r w:rsidRPr="00BA381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лесов</w:t>
      </w:r>
      <w:r w:rsidRPr="00BA381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д</w:t>
      </w:r>
      <w:r w:rsidRPr="00BA3814">
        <w:rPr>
          <w:rFonts w:ascii="Times New Roman" w:hAnsi="Times New Roman"/>
          <w:sz w:val="28"/>
          <w:szCs w:val="28"/>
        </w:rPr>
        <w:t>о</w:t>
      </w:r>
      <w:r w:rsidRPr="00BA3814">
        <w:rPr>
          <w:rFonts w:ascii="Times New Roman" w:hAnsi="Times New Roman"/>
          <w:spacing w:val="3"/>
          <w:sz w:val="28"/>
          <w:szCs w:val="28"/>
        </w:rPr>
        <w:t>п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2"/>
          <w:sz w:val="28"/>
          <w:szCs w:val="28"/>
        </w:rPr>
        <w:t>с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тся</w:t>
      </w:r>
      <w:r w:rsidRPr="00BA381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с</w:t>
      </w:r>
      <w:r w:rsidRPr="00BA3814">
        <w:rPr>
          <w:rFonts w:ascii="Times New Roman" w:hAnsi="Times New Roman"/>
          <w:spacing w:val="3"/>
          <w:sz w:val="28"/>
          <w:szCs w:val="28"/>
        </w:rPr>
        <w:t>л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pacing w:val="1"/>
          <w:sz w:val="28"/>
          <w:szCs w:val="28"/>
        </w:rPr>
        <w:t>ч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х</w:t>
      </w:r>
      <w:r w:rsidRPr="00BA381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в</w:t>
      </w:r>
      <w:r w:rsidRPr="00BA381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пор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д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z w:val="28"/>
          <w:szCs w:val="28"/>
        </w:rPr>
        <w:t>е пре</w:t>
      </w:r>
      <w:r w:rsidRPr="00BA3814">
        <w:rPr>
          <w:rFonts w:ascii="Times New Roman" w:hAnsi="Times New Roman"/>
          <w:spacing w:val="5"/>
          <w:sz w:val="28"/>
          <w:szCs w:val="28"/>
        </w:rPr>
        <w:t>д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см</w:t>
      </w:r>
      <w:r w:rsidRPr="00BA3814">
        <w:rPr>
          <w:rFonts w:ascii="Times New Roman" w:hAnsi="Times New Roman"/>
          <w:spacing w:val="1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тренн</w:t>
      </w:r>
      <w:r w:rsidRPr="00BA3814">
        <w:rPr>
          <w:rFonts w:ascii="Times New Roman" w:hAnsi="Times New Roman"/>
          <w:spacing w:val="3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м</w:t>
      </w:r>
      <w:r w:rsidRPr="00BA381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К</w:t>
      </w:r>
      <w:r w:rsidRPr="00BA381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-1"/>
          <w:sz w:val="28"/>
          <w:szCs w:val="28"/>
        </w:rPr>
        <w:t>Ф</w:t>
      </w:r>
      <w:r w:rsidRPr="00BA3814">
        <w:rPr>
          <w:rFonts w:ascii="Times New Roman" w:hAnsi="Times New Roman"/>
          <w:sz w:val="28"/>
          <w:szCs w:val="28"/>
        </w:rPr>
        <w:t>,</w:t>
      </w:r>
      <w:r w:rsidRPr="00BA381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д</w:t>
      </w:r>
      <w:r w:rsidRPr="00BA3814">
        <w:rPr>
          <w:rFonts w:ascii="Times New Roman" w:hAnsi="Times New Roman"/>
          <w:spacing w:val="5"/>
          <w:sz w:val="28"/>
          <w:szCs w:val="28"/>
        </w:rPr>
        <w:t>р</w:t>
      </w:r>
      <w:r w:rsidRPr="00BA3814">
        <w:rPr>
          <w:rFonts w:ascii="Times New Roman" w:hAnsi="Times New Roman"/>
          <w:spacing w:val="-5"/>
          <w:sz w:val="28"/>
          <w:szCs w:val="28"/>
        </w:rPr>
        <w:t>у</w:t>
      </w:r>
      <w:r w:rsidRPr="00BA3814">
        <w:rPr>
          <w:rFonts w:ascii="Times New Roman" w:hAnsi="Times New Roman"/>
          <w:sz w:val="28"/>
          <w:szCs w:val="28"/>
        </w:rPr>
        <w:t>г</w:t>
      </w:r>
      <w:r w:rsidRPr="00BA3814">
        <w:rPr>
          <w:rFonts w:ascii="Times New Roman" w:hAnsi="Times New Roman"/>
          <w:spacing w:val="2"/>
          <w:sz w:val="28"/>
          <w:szCs w:val="28"/>
        </w:rPr>
        <w:t>и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Феде</w:t>
      </w:r>
      <w:r w:rsidRPr="00BA3814">
        <w:rPr>
          <w:rFonts w:ascii="Times New Roman" w:hAnsi="Times New Roman"/>
          <w:spacing w:val="2"/>
          <w:sz w:val="28"/>
          <w:szCs w:val="28"/>
        </w:rPr>
        <w:t>р</w:t>
      </w:r>
      <w:r w:rsidRPr="00BA3814">
        <w:rPr>
          <w:rFonts w:ascii="Times New Roman" w:hAnsi="Times New Roman"/>
          <w:sz w:val="28"/>
          <w:szCs w:val="28"/>
        </w:rPr>
        <w:t>альн</w:t>
      </w:r>
      <w:r w:rsidRPr="00BA3814">
        <w:rPr>
          <w:rFonts w:ascii="Times New Roman" w:hAnsi="Times New Roman"/>
          <w:spacing w:val="1"/>
          <w:sz w:val="28"/>
          <w:szCs w:val="28"/>
        </w:rPr>
        <w:t>ы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A3814">
        <w:rPr>
          <w:rFonts w:ascii="Times New Roman" w:hAnsi="Times New Roman"/>
          <w:spacing w:val="1"/>
          <w:sz w:val="28"/>
          <w:szCs w:val="28"/>
        </w:rPr>
        <w:t>з</w:t>
      </w:r>
      <w:r w:rsidRPr="00BA3814">
        <w:rPr>
          <w:rFonts w:ascii="Times New Roman" w:hAnsi="Times New Roman"/>
          <w:spacing w:val="2"/>
          <w:sz w:val="28"/>
          <w:szCs w:val="28"/>
        </w:rPr>
        <w:t>а</w:t>
      </w:r>
      <w:r w:rsidRPr="00BA3814">
        <w:rPr>
          <w:rFonts w:ascii="Times New Roman" w:hAnsi="Times New Roman"/>
          <w:spacing w:val="-1"/>
          <w:sz w:val="28"/>
          <w:szCs w:val="28"/>
        </w:rPr>
        <w:t>к</w:t>
      </w:r>
      <w:r w:rsidRPr="00BA3814">
        <w:rPr>
          <w:rFonts w:ascii="Times New Roman" w:hAnsi="Times New Roman"/>
          <w:spacing w:val="4"/>
          <w:sz w:val="28"/>
          <w:szCs w:val="28"/>
        </w:rPr>
        <w:t>о</w:t>
      </w:r>
      <w:r w:rsidRPr="00BA3814">
        <w:rPr>
          <w:rFonts w:ascii="Times New Roman" w:hAnsi="Times New Roman"/>
          <w:sz w:val="28"/>
          <w:szCs w:val="28"/>
        </w:rPr>
        <w:t>н</w:t>
      </w:r>
      <w:r w:rsidRPr="00BA3814">
        <w:rPr>
          <w:rFonts w:ascii="Times New Roman" w:hAnsi="Times New Roman"/>
          <w:spacing w:val="3"/>
          <w:sz w:val="28"/>
          <w:szCs w:val="28"/>
        </w:rPr>
        <w:t>а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и</w:t>
      </w:r>
      <w:r w:rsidRPr="00BA381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насто</w:t>
      </w:r>
      <w:r w:rsidRPr="00BA3814">
        <w:rPr>
          <w:rFonts w:ascii="Times New Roman" w:hAnsi="Times New Roman"/>
          <w:spacing w:val="1"/>
          <w:sz w:val="28"/>
          <w:szCs w:val="28"/>
        </w:rPr>
        <w:t>я</w:t>
      </w:r>
      <w:r w:rsidRPr="00BA3814">
        <w:rPr>
          <w:rFonts w:ascii="Times New Roman" w:hAnsi="Times New Roman"/>
          <w:sz w:val="28"/>
          <w:szCs w:val="28"/>
        </w:rPr>
        <w:t>щ</w:t>
      </w:r>
      <w:r w:rsidRPr="00BA3814">
        <w:rPr>
          <w:rFonts w:ascii="Times New Roman" w:hAnsi="Times New Roman"/>
          <w:spacing w:val="2"/>
          <w:sz w:val="28"/>
          <w:szCs w:val="28"/>
        </w:rPr>
        <w:t>и</w:t>
      </w:r>
      <w:r w:rsidRPr="00BA3814">
        <w:rPr>
          <w:rFonts w:ascii="Times New Roman" w:hAnsi="Times New Roman"/>
          <w:sz w:val="28"/>
          <w:szCs w:val="28"/>
        </w:rPr>
        <w:t>м</w:t>
      </w:r>
      <w:r w:rsidRPr="00BA381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A3814">
        <w:rPr>
          <w:rFonts w:ascii="Times New Roman" w:hAnsi="Times New Roman"/>
          <w:sz w:val="28"/>
          <w:szCs w:val="28"/>
        </w:rPr>
        <w:t>р</w:t>
      </w:r>
      <w:r w:rsidRPr="00BA3814">
        <w:rPr>
          <w:rFonts w:ascii="Times New Roman" w:hAnsi="Times New Roman"/>
          <w:spacing w:val="2"/>
          <w:sz w:val="28"/>
          <w:szCs w:val="28"/>
        </w:rPr>
        <w:t>е</w:t>
      </w:r>
      <w:r w:rsidRPr="00BA3814">
        <w:rPr>
          <w:rFonts w:ascii="Times New Roman" w:hAnsi="Times New Roman"/>
          <w:sz w:val="28"/>
          <w:szCs w:val="28"/>
        </w:rPr>
        <w:t>г</w:t>
      </w:r>
      <w:r w:rsidRPr="00BA3814">
        <w:rPr>
          <w:rFonts w:ascii="Times New Roman" w:hAnsi="Times New Roman"/>
          <w:spacing w:val="2"/>
          <w:sz w:val="28"/>
          <w:szCs w:val="28"/>
        </w:rPr>
        <w:t>л</w:t>
      </w:r>
      <w:r w:rsidRPr="00BA3814">
        <w:rPr>
          <w:rFonts w:ascii="Times New Roman" w:hAnsi="Times New Roman"/>
          <w:sz w:val="28"/>
          <w:szCs w:val="28"/>
        </w:rPr>
        <w:t>а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ент</w:t>
      </w:r>
      <w:r w:rsidRPr="00BA3814">
        <w:rPr>
          <w:rFonts w:ascii="Times New Roman" w:hAnsi="Times New Roman"/>
          <w:spacing w:val="2"/>
          <w:sz w:val="28"/>
          <w:szCs w:val="28"/>
        </w:rPr>
        <w:t>о</w:t>
      </w:r>
      <w:r w:rsidRPr="00BA3814">
        <w:rPr>
          <w:rFonts w:ascii="Times New Roman" w:hAnsi="Times New Roman"/>
          <w:spacing w:val="-1"/>
          <w:sz w:val="28"/>
          <w:szCs w:val="28"/>
        </w:rPr>
        <w:t>м</w:t>
      </w:r>
      <w:r w:rsidRPr="00BA3814">
        <w:rPr>
          <w:rFonts w:ascii="Times New Roman" w:hAnsi="Times New Roman"/>
          <w:sz w:val="28"/>
          <w:szCs w:val="28"/>
        </w:rPr>
        <w:t>.</w:t>
      </w:r>
    </w:p>
    <w:p w:rsidR="008A2A5C" w:rsidRDefault="008A2A5C" w:rsidP="00E61B4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2199" w:rsidRDefault="001C7882" w:rsidP="00D65F3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87D2B">
        <w:rPr>
          <w:rFonts w:ascii="Times New Roman" w:hAnsi="Times New Roman" w:cs="Times New Roman"/>
          <w:color w:val="auto"/>
          <w:sz w:val="28"/>
          <w:szCs w:val="28"/>
          <w:u w:val="single"/>
        </w:rPr>
        <w:t>Трудовой</w:t>
      </w:r>
      <w:proofErr w:type="gramEnd"/>
      <w:r w:rsidRPr="00E87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ресурсы принадлежат к важным составляющим социально-экономического потенциала муниципального образования.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3814">
        <w:rPr>
          <w:rFonts w:ascii="Times New Roman" w:hAnsi="Times New Roman" w:cs="Times New Roman"/>
          <w:color w:val="auto"/>
          <w:sz w:val="28"/>
          <w:szCs w:val="28"/>
        </w:rPr>
        <w:t>Уровень населения трудос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>пособного возраста в Рудногор</w:t>
      </w:r>
      <w:r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>49,65</w:t>
      </w:r>
      <w:r w:rsidR="002331A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% от общей 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>численности населения поселка (1528 человек –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AB45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 xml:space="preserve"> 01.12.2018 </w:t>
      </w:r>
      <w:r w:rsidR="002331A6" w:rsidRPr="00BA3814">
        <w:rPr>
          <w:rFonts w:ascii="Times New Roman" w:hAnsi="Times New Roman" w:cs="Times New Roman"/>
          <w:color w:val="auto"/>
          <w:sz w:val="28"/>
          <w:szCs w:val="28"/>
        </w:rPr>
        <w:t>г.)</w:t>
      </w:r>
      <w:r w:rsidR="00BA38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331A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A0F" w:rsidRPr="00BA3814">
        <w:rPr>
          <w:rFonts w:ascii="Times New Roman" w:hAnsi="Times New Roman" w:cs="Times New Roman"/>
          <w:color w:val="auto"/>
          <w:sz w:val="28"/>
          <w:szCs w:val="28"/>
        </w:rPr>
        <w:t>Численность населения з</w:t>
      </w:r>
      <w:r w:rsidR="00F96D78">
        <w:rPr>
          <w:rFonts w:ascii="Times New Roman" w:hAnsi="Times New Roman" w:cs="Times New Roman"/>
          <w:color w:val="auto"/>
          <w:sz w:val="28"/>
          <w:szCs w:val="28"/>
        </w:rPr>
        <w:t>анятого в экономики поселка 711</w:t>
      </w:r>
      <w:r w:rsidR="00E83A0F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человек </w:t>
      </w:r>
      <w:r w:rsidR="00E83A0F" w:rsidRPr="00BA3814">
        <w:rPr>
          <w:rFonts w:ascii="Times New Roman" w:hAnsi="Times New Roman" w:cs="Times New Roman"/>
          <w:color w:val="auto"/>
        </w:rPr>
        <w:t>(</w:t>
      </w:r>
      <w:r w:rsidR="005358A2" w:rsidRPr="00BA3814">
        <w:rPr>
          <w:rFonts w:ascii="Times New Roman" w:hAnsi="Times New Roman" w:cs="Times New Roman"/>
          <w:color w:val="auto"/>
        </w:rPr>
        <w:t xml:space="preserve">численность работающих на крупных, средних, малых предприятиях, у индивидуальных предпринимателей, в учреждениях, без учета численности работающих в филиалах предприятий). </w:t>
      </w:r>
      <w:r w:rsidR="005358A2" w:rsidRPr="00BA3814">
        <w:rPr>
          <w:rFonts w:ascii="Times New Roman" w:hAnsi="Times New Roman" w:cs="Times New Roman"/>
          <w:color w:val="auto"/>
          <w:sz w:val="28"/>
          <w:szCs w:val="28"/>
        </w:rPr>
        <w:t>Низкий уровень безработицы о</w:t>
      </w:r>
      <w:r w:rsidR="00F96D78">
        <w:rPr>
          <w:rFonts w:ascii="Times New Roman" w:hAnsi="Times New Roman" w:cs="Times New Roman"/>
          <w:color w:val="auto"/>
          <w:sz w:val="28"/>
          <w:szCs w:val="28"/>
        </w:rPr>
        <w:t>т числа активного населения 1,82% или 39</w:t>
      </w:r>
      <w:r w:rsidR="005358A2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человек (данные на 01.01.2018г.). Значительная доля населения трудоспособного возраста трудятся вахтовым методом.</w:t>
      </w:r>
      <w:r w:rsidR="00DE25F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Данные показатели говорят </w:t>
      </w:r>
      <w:r w:rsidR="00327970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о наличии резерва трудовых ресурсов </w:t>
      </w:r>
      <w:r w:rsidR="00DE25F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96D78">
        <w:rPr>
          <w:rFonts w:ascii="Times New Roman" w:hAnsi="Times New Roman" w:cs="Times New Roman"/>
          <w:color w:val="auto"/>
          <w:sz w:val="28"/>
          <w:szCs w:val="28"/>
        </w:rPr>
        <w:t>Рудногор</w:t>
      </w:r>
      <w:r w:rsidR="00DE25F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ском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3F2422" w:rsidRPr="00BA38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25F6" w:rsidRPr="00BA3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422" w:rsidRPr="00BA3814">
        <w:rPr>
          <w:rFonts w:ascii="Times New Roman" w:hAnsi="Times New Roman" w:cs="Times New Roman"/>
          <w:color w:val="auto"/>
          <w:sz w:val="28"/>
          <w:szCs w:val="28"/>
        </w:rPr>
        <w:t>При благоприятном социально-экономическом развитии муниципального образования можно рассчитывать и на уменьшение естественного оттока населения из поселка.</w:t>
      </w:r>
    </w:p>
    <w:p w:rsidR="00DE25F6" w:rsidRDefault="00DE25F6" w:rsidP="00D65F3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82D" w:rsidRPr="00AC2B16" w:rsidRDefault="00F272FB" w:rsidP="00AC2B1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5622D" w:rsidRPr="00AC2B16">
        <w:rPr>
          <w:rFonts w:ascii="Times New Roman" w:hAnsi="Times New Roman" w:cs="Times New Roman"/>
          <w:b/>
          <w:color w:val="auto"/>
          <w:sz w:val="28"/>
          <w:szCs w:val="28"/>
        </w:rPr>
        <w:t>Миссия, стратегические цели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B5BE7" w:rsidRPr="00AC2B16">
        <w:rPr>
          <w:rFonts w:ascii="Times New Roman" w:hAnsi="Times New Roman" w:cs="Times New Roman"/>
          <w:b/>
          <w:color w:val="auto"/>
          <w:sz w:val="28"/>
          <w:szCs w:val="28"/>
        </w:rPr>
        <w:t>задачи.</w:t>
      </w:r>
    </w:p>
    <w:p w:rsidR="00202D5C" w:rsidRPr="00202D5C" w:rsidRDefault="00202D5C" w:rsidP="00202D5C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D5C" w:rsidRPr="00202D5C" w:rsidRDefault="00202D5C" w:rsidP="00202D5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D10D8">
        <w:rPr>
          <w:rFonts w:ascii="Times New Roman" w:hAnsi="Times New Roman" w:cs="Times New Roman"/>
          <w:i/>
          <w:color w:val="auto"/>
          <w:sz w:val="28"/>
          <w:szCs w:val="28"/>
        </w:rPr>
        <w:t>Миссия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 -  реализация потенциалов и в</w:t>
      </w:r>
      <w:r w:rsidR="00F96D78">
        <w:rPr>
          <w:rFonts w:ascii="Times New Roman" w:hAnsi="Times New Roman" w:cs="Times New Roman"/>
          <w:color w:val="auto"/>
          <w:sz w:val="28"/>
          <w:szCs w:val="28"/>
        </w:rPr>
        <w:t>озможностей развития Рудногор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72680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концентрации местных ресурсов для стабильного роста производства и улучше</w:t>
      </w:r>
      <w:r w:rsidR="000F4026">
        <w:rPr>
          <w:rFonts w:ascii="Times New Roman" w:hAnsi="Times New Roman" w:cs="Times New Roman"/>
          <w:color w:val="auto"/>
          <w:sz w:val="28"/>
          <w:szCs w:val="28"/>
        </w:rPr>
        <w:t>ния качества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 жизни населения.</w:t>
      </w:r>
    </w:p>
    <w:p w:rsidR="00202D5C" w:rsidRDefault="00202D5C" w:rsidP="00202D5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10D8">
        <w:rPr>
          <w:rFonts w:ascii="Times New Roman" w:hAnsi="Times New Roman" w:cs="Times New Roman"/>
          <w:i/>
          <w:color w:val="auto"/>
          <w:sz w:val="28"/>
          <w:szCs w:val="28"/>
        </w:rPr>
        <w:t>Главная</w:t>
      </w:r>
      <w:r w:rsidR="00CD1E65" w:rsidRPr="005D10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стратегическая</w:t>
      </w:r>
      <w:r w:rsidRPr="005D10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цель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благоприятных условий для 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жизни населения, деятельности хозяйствующих субъектов и устойчивого р</w:t>
      </w:r>
      <w:r w:rsidR="00E4202B">
        <w:rPr>
          <w:rFonts w:ascii="Times New Roman" w:hAnsi="Times New Roman" w:cs="Times New Roman"/>
          <w:color w:val="auto"/>
          <w:sz w:val="28"/>
          <w:szCs w:val="28"/>
        </w:rPr>
        <w:t>азвития Рудногор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8B0245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723" w:rsidRPr="005D10D8" w:rsidRDefault="00313723" w:rsidP="000E5836">
      <w:pPr>
        <w:widowControl/>
        <w:spacing w:before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</w:t>
      </w:r>
      <w:r w:rsidRPr="005D10D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Стратегические направления развития</w:t>
      </w:r>
      <w:r w:rsidRPr="005D10D8">
        <w:rPr>
          <w:rFonts w:ascii="Times New Roman" w:eastAsia="Times New Roman" w:hAnsi="Times New Roman" w:cs="Times New Roman"/>
          <w:i/>
          <w:color w:val="0000FF"/>
          <w:sz w:val="32"/>
          <w:lang w:bidi="ar-SA"/>
        </w:rPr>
        <w:t xml:space="preserve"> </w:t>
      </w:r>
      <w:r w:rsidR="007838C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Рудногор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ского </w:t>
      </w:r>
      <w:r w:rsidR="008B024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МО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:</w:t>
      </w:r>
    </w:p>
    <w:p w:rsidR="00313723" w:rsidRPr="00313723" w:rsidRDefault="000E5836" w:rsidP="00313723">
      <w:pPr>
        <w:widowControl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6413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="00C235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35FD" w:rsidRPr="00C235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позиционирование территории как места со стабильно комфортными условиями жизни.</w:t>
      </w:r>
    </w:p>
    <w:p w:rsidR="00313723" w:rsidRPr="00313723" w:rsidRDefault="000E5836" w:rsidP="00313723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- </w:t>
      </w:r>
      <w:r w:rsidR="006413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="00313723" w:rsidRPr="00313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ормирование устойчивой экономической базы.</w:t>
      </w:r>
    </w:p>
    <w:p w:rsidR="00313723" w:rsidRDefault="00A340CA" w:rsidP="00A340C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6413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313723" w:rsidRPr="00313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ешной самореализации жителей </w:t>
      </w:r>
      <w:r w:rsidR="007838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Рудногор</w:t>
      </w:r>
      <w:r w:rsidR="00313723" w:rsidRPr="00313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</w:t>
      </w:r>
      <w:r w:rsidR="008B0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</w:t>
      </w:r>
      <w:r w:rsidR="00313723" w:rsidRPr="003137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235FD" w:rsidRDefault="008B0245" w:rsidP="008B02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C235FD" w:rsidRPr="00C235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Сформулированные стратегические направления социально - эк</w:t>
      </w:r>
      <w:r w:rsidR="007838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ономического развития Рудногор</w:t>
      </w:r>
      <w:r w:rsidR="00C235FD" w:rsidRPr="00C235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</w:t>
      </w:r>
      <w:r w:rsidR="00C235FD" w:rsidRPr="00C235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ориентированы на решение ключевых проблем социально-экономического развития.</w:t>
      </w:r>
    </w:p>
    <w:p w:rsidR="00C235FD" w:rsidRPr="00C235FD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35FD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C235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235FD">
        <w:rPr>
          <w:rFonts w:ascii="Times New Roman" w:eastAsia="Times New Roman" w:hAnsi="Times New Roman" w:cs="Times New Roman"/>
          <w:color w:val="auto"/>
          <w:sz w:val="28"/>
          <w:szCs w:val="28"/>
        </w:rPr>
        <w:t>озиционирование территории как места со стабильно комфортными условиями жизни.</w:t>
      </w:r>
    </w:p>
    <w:p w:rsidR="00C235FD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35FD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направление основано на реализации неотложных мер по повышению эффективности функционирования инженерной инфраструктуры, развитию транспортной системы, обеспечении безопасности населения поселения с целью формирования общей комфортной среды про</w:t>
      </w:r>
      <w:r w:rsidR="00055070">
        <w:rPr>
          <w:rFonts w:ascii="Times New Roman" w:eastAsia="Times New Roman" w:hAnsi="Times New Roman" w:cs="Times New Roman"/>
          <w:color w:val="auto"/>
          <w:sz w:val="28"/>
          <w:szCs w:val="28"/>
        </w:rPr>
        <w:t>живания на территории поселения</w:t>
      </w:r>
      <w:r w:rsidRPr="00C235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44902" w:rsidRDefault="00F44902" w:rsidP="00F44902">
      <w:pPr>
        <w:pStyle w:val="a3"/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устойчивой экономической базы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5070" w:rsidRDefault="00F44902" w:rsidP="008B02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Данное направление</w:t>
      </w:r>
      <w:r w:rsidRPr="00B159B6">
        <w:rPr>
          <w:rFonts w:ascii="Times New Roman" w:hAnsi="Times New Roman" w:cs="Times New Roman"/>
          <w:color w:val="auto"/>
          <w:sz w:val="28"/>
          <w:szCs w:val="28"/>
        </w:rPr>
        <w:t xml:space="preserve"> основан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59B6">
        <w:rPr>
          <w:rFonts w:ascii="Times New Roman" w:hAnsi="Times New Roman" w:cs="Times New Roman"/>
          <w:color w:val="auto"/>
          <w:sz w:val="28"/>
          <w:szCs w:val="28"/>
        </w:rPr>
        <w:t xml:space="preserve"> на использовании таких конкурентных преимуществ поселения, как природно-ресурсный и рекреационный потенциал поселения, наличие участков, пригодных для инвестиций – промышленной, коммерческой и жилой застройки, наличии незаполненных ниш для развития предпринимательства.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>оздание условий для успешной са</w:t>
      </w:r>
      <w:r w:rsidR="007838CC">
        <w:rPr>
          <w:rFonts w:ascii="Times New Roman" w:eastAsia="Times New Roman" w:hAnsi="Times New Roman" w:cs="Times New Roman"/>
          <w:color w:val="auto"/>
          <w:sz w:val="28"/>
          <w:szCs w:val="28"/>
        </w:rPr>
        <w:t>мореализации жителей Рудногор</w:t>
      </w: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color w:val="auto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5070" w:rsidRPr="00055070" w:rsidRDefault="00055070" w:rsidP="0005507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055070">
        <w:rPr>
          <w:rFonts w:ascii="Times New Roman" w:eastAsia="Times New Roman" w:hAnsi="Times New Roman" w:cs="Times New Roman"/>
          <w:color w:val="auto"/>
          <w:sz w:val="28"/>
          <w:szCs w:val="28"/>
        </w:rPr>
        <w:t>оздание условий для успешной са</w:t>
      </w:r>
      <w:r w:rsidR="007838CC">
        <w:rPr>
          <w:rFonts w:ascii="Times New Roman" w:eastAsia="Times New Roman" w:hAnsi="Times New Roman" w:cs="Times New Roman"/>
          <w:color w:val="auto"/>
          <w:sz w:val="28"/>
          <w:szCs w:val="28"/>
        </w:rPr>
        <w:t>мореализации жителей Рудногор</w:t>
      </w:r>
      <w:r w:rsidRPr="000550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color w:val="auto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529D" w:rsidRDefault="00F44902" w:rsidP="008B0245">
      <w:pPr>
        <w:pStyle w:val="a3"/>
        <w:widowControl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направление основано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укреплении таких конкурентных преимуществ, как развита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социальная сфера - </w:t>
      </w:r>
      <w:r w:rsidRPr="00F44902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культура, молодежная политика, физическая культура и спорт</w:t>
      </w:r>
      <w:r w:rsidR="0005507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529D" w:rsidRPr="00313723" w:rsidRDefault="005B529D" w:rsidP="00A340C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E5836" w:rsidRPr="000E5836" w:rsidRDefault="00A340CA" w:rsidP="00A340CA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</w:t>
      </w:r>
      <w:r w:rsidR="000E5836" w:rsidRPr="000E58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адач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</w:t>
      </w:r>
      <w:r w:rsidR="00C235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и мероприятия</w:t>
      </w:r>
      <w:r w:rsidR="000E5836" w:rsidRPr="000E58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 реализации стратегических направлений</w:t>
      </w:r>
      <w:r w:rsidR="00F272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E5836" w:rsidRDefault="000E5836" w:rsidP="000E583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235FD" w:rsidRPr="000E5836" w:rsidRDefault="00C235FD" w:rsidP="00C235F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 «Позиционирование территории как места со стабильными комфортными условиями жизни»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решение следующих задач</w:t>
      </w: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C235FD" w:rsidRPr="000E5836" w:rsidRDefault="00C235FD" w:rsidP="00C235F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Организация комплекса мероприятий направленных на  </w:t>
      </w:r>
      <w:r w:rsid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современной городской среды (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благоустройство  и озеленение территории поселка</w:t>
      </w:r>
      <w:r w:rsid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C235FD" w:rsidRPr="000E5836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качества окружающей среды и создание имиджа экологически чистой территории;</w:t>
      </w:r>
    </w:p>
    <w:p w:rsidR="00C235FD" w:rsidRPr="000E5836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 дости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жение уровня освещенности всей 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территории поселка;</w:t>
      </w:r>
    </w:p>
    <w:p w:rsidR="00C235FD" w:rsidRPr="000F4026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0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сохранности существующей сети автомобильных дорог поселка, путем ежег</w:t>
      </w:r>
      <w:r w:rsidR="00AA00F7" w:rsidRPr="000F40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одного проведения ремонта.</w:t>
      </w:r>
    </w:p>
    <w:p w:rsidR="00B33110" w:rsidRPr="000E5836" w:rsidRDefault="00B33110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B33110">
        <w:rPr>
          <w:rFonts w:ascii="Times New Roman" w:eastAsia="Times New Roman" w:hAnsi="Times New Roman" w:cs="Times New Roman"/>
          <w:color w:val="auto"/>
          <w:sz w:val="28"/>
          <w:szCs w:val="28"/>
        </w:rPr>
        <w:t>азвитие современной и эффективной автомобильно-дорожной инфраструктуры, сохранение и развитие автомобильных дорог</w:t>
      </w:r>
      <w:r w:rsidR="00AA00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235FD" w:rsidRPr="000E5836" w:rsidRDefault="00C235FD" w:rsidP="00C235F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B331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.3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Обеспечение доступности для потребителя жилищно-коммунальных    услуг высокого качества – привлечение капитальных вложений в реконструкцию и модернизацию инженерных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сетей и сооружений системы ЖКХ.</w:t>
      </w:r>
      <w:r w:rsidRPr="000E583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C235FD" w:rsidRPr="000E5836" w:rsidRDefault="00C235FD" w:rsidP="00C235F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</w:t>
      </w:r>
      <w:r w:rsidRPr="000E583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</w:t>
      </w:r>
      <w:r w:rsidR="00B3311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.4</w:t>
      </w:r>
      <w:r w:rsidRPr="000E583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  Обеспечение населения поселения качественной питьевой водой.</w:t>
      </w:r>
    </w:p>
    <w:p w:rsidR="00C235FD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="00B331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.5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Проведение капитальных ремонтов и реконстр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укция объектов социальной сферы.</w:t>
      </w:r>
    </w:p>
    <w:p w:rsidR="00CD1BE9" w:rsidRPr="00CD1BE9" w:rsidRDefault="00CD1BE9" w:rsidP="00CD1BE9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 У</w:t>
      </w:r>
      <w:r w:rsidRPr="00CD1B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величение на территории поселения индивидуального строительства жилья, в том числе за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чет освоения земельных массивов.</w:t>
      </w:r>
    </w:p>
    <w:p w:rsidR="00C235FD" w:rsidRPr="000E5836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D1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.8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Создание условий для обеспечения жителей поселка услугами свя</w:t>
      </w:r>
      <w:r w:rsid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зи,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торговли и бытового об</w:t>
      </w:r>
      <w:r w:rsidR="00AA0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служивания.</w:t>
      </w:r>
    </w:p>
    <w:p w:rsidR="00C235FD" w:rsidRPr="000E5836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D1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.9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Создание условий для массового отдыха жителей поселка и организация обустройства </w:t>
      </w:r>
      <w:r w:rsidR="00AA0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 массового отдыха населения.</w:t>
      </w:r>
    </w:p>
    <w:p w:rsidR="00C235FD" w:rsidRPr="000E5836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D1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.10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Модернизация объектов культуры, повышение уровня  технико-технологического и материально-технического оснащения учре</w:t>
      </w:r>
      <w:r w:rsidR="00AA0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ждений культуры.</w:t>
      </w:r>
    </w:p>
    <w:p w:rsidR="00C235FD" w:rsidRPr="000E5836" w:rsidRDefault="00C235FD" w:rsidP="00C235FD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D1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Обеспечение безопасности жизнедеятельности населения:</w:t>
      </w:r>
    </w:p>
    <w:p w:rsidR="00C235FD" w:rsidRPr="000E5836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проведение мероприятий по предупреждению и пресечению экономической и бытовой преступности, преступности среди несовершеннолетних;</w:t>
      </w:r>
    </w:p>
    <w:p w:rsidR="00C235FD" w:rsidRPr="000E5836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 организация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235FD" w:rsidRDefault="00C235FD" w:rsidP="00C235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обеспечение первичных мер пожарной безопасности в границах поселения.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E5836" w:rsidRPr="000E5836" w:rsidRDefault="000E5836" w:rsidP="00F272F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E5836" w:rsidRPr="000E5836" w:rsidRDefault="000E5836" w:rsidP="00A340CA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 «Формирование устойчивой экономической базы»</w:t>
      </w: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еобходимо решение следующих задач</w:t>
      </w: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0E5836" w:rsidRPr="000E5836" w:rsidRDefault="005B5BE7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0E5836"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 Создание условий для развития экономических «точек роста» в городск</w:t>
      </w:r>
      <w:r w:rsid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 поселении, путем содействия </w:t>
      </w:r>
      <w:r w:rsidR="000E5836"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реализации инвестиционных проектов.</w:t>
      </w:r>
    </w:p>
    <w:p w:rsidR="00AA00F7" w:rsidRDefault="005B5BE7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0E5836"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 Содействие в развитии малого </w:t>
      </w:r>
      <w:r w:rsidR="00AA0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среднего бизнеса.</w:t>
      </w:r>
    </w:p>
    <w:p w:rsidR="000E5836" w:rsidRPr="000E5836" w:rsidRDefault="005B5BE7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0E5836"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 Создание условий для роста экономики за счет:</w:t>
      </w:r>
    </w:p>
    <w:p w:rsidR="000E5836" w:rsidRPr="000E5836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   развивающегося промышленного производства на базе имеющегося производственного, ресурсного и трудового потенциала поселения для повышения налогооблагаемой базы и создания дополнительных рабочих мест; </w:t>
      </w:r>
    </w:p>
    <w:p w:rsidR="000E5836" w:rsidRPr="000E5836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-    улучшения качества, расширения ассортимента и освоение новых видов выпускаемой продукции. </w:t>
      </w:r>
    </w:p>
    <w:p w:rsidR="000E5836" w:rsidRPr="005E004C" w:rsidRDefault="000E5836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6413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Превращение бюджета Рудногор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</w:t>
      </w:r>
      <w:r w:rsidR="008B0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эффективный инструмент стимулирования и повышения устойчивости социально-экономического развития за счет:</w:t>
      </w:r>
    </w:p>
    <w:p w:rsidR="000E5836" w:rsidRPr="005E004C" w:rsidRDefault="00B33110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    </w:t>
      </w:r>
      <w:r w:rsidR="000E5836"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увеличения налоговых поступлений в доходы бюджета;</w:t>
      </w:r>
    </w:p>
    <w:p w:rsidR="000E5836" w:rsidRPr="005E004C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увеличение неналоговых доходов бюджета за счет повышения эффективности использования муниципального имущества;</w:t>
      </w:r>
    </w:p>
    <w:p w:rsidR="000E5836" w:rsidRPr="005E004C" w:rsidRDefault="000E5836" w:rsidP="000E5836">
      <w:pPr>
        <w:widowControl/>
        <w:tabs>
          <w:tab w:val="left" w:pos="796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    прозрачности всех финансовых потоков;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E5836" w:rsidRPr="005E004C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</w:t>
      </w:r>
      <w:r w:rsidR="00B33110"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оптимизации бюджетных расходов – определение приоритетных направлений бюджетного финансирования;</w:t>
      </w:r>
    </w:p>
    <w:p w:rsidR="000E5836" w:rsidRPr="000E5836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 </w:t>
      </w:r>
      <w:r w:rsidR="00B33110"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00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сокращения расходов бюджета путем расширения возможностей использования муниципального заказа.</w:t>
      </w:r>
      <w:r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0E5836" w:rsidRPr="000E5836" w:rsidRDefault="000E5836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2.5. Создание условий для эффективного использования земельных ресурсов, с помощью таких мероприятий как:</w:t>
      </w:r>
    </w:p>
    <w:p w:rsidR="000E5836" w:rsidRPr="000E5836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-   управление пространственным развитием через правовое и экономическое    зонирование;</w:t>
      </w:r>
    </w:p>
    <w:p w:rsidR="000E5836" w:rsidRPr="000E5836" w:rsidRDefault="000E5836" w:rsidP="000E583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предоставление информации пользователям недвижимости и инвесторам относительно имеющегося предложения земельных участков и помещений, а также тенденций.</w:t>
      </w:r>
    </w:p>
    <w:p w:rsidR="000E5836" w:rsidRPr="000E5836" w:rsidRDefault="005B5BE7" w:rsidP="000E583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</w:t>
      </w:r>
      <w:r w:rsidR="000E5836"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2.6. </w:t>
      </w:r>
      <w:r w:rsidR="000E5836" w:rsidRPr="000E5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Развитие  конструктивного  диалога  с собственниками предприятий, направленного на взаимовыгодное сотрудничество, повышение налоговой отдачи, участие бизнеса в реализации социальных проектов и программ органов местного самоуправления.</w:t>
      </w:r>
    </w:p>
    <w:p w:rsidR="000E5836" w:rsidRPr="000E5836" w:rsidRDefault="000E5836" w:rsidP="000E583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0E5836" w:rsidRPr="000E5836" w:rsidRDefault="000E5836" w:rsidP="000E58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F3F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«Создание условий для успешной самореализации жителей</w:t>
      </w:r>
      <w:r w:rsidR="005E004C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Рудногор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ского </w:t>
      </w:r>
      <w:r w:rsidR="008B024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МО</w:t>
      </w:r>
      <w:r w:rsidRPr="005D10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»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решение следующих задач</w:t>
      </w: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E5836" w:rsidRPr="000E5836" w:rsidRDefault="000E5836" w:rsidP="000E5836">
      <w:pPr>
        <w:widowControl/>
        <w:spacing w:line="276" w:lineRule="auto"/>
        <w:ind w:left="180"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3.1. Развитие культурного, творческого и духовного потенциала  жителей поселка – создание условий для организации досуга, организация общепоселковых мероприятий культурного характера, поддержка народного творчества, традиционных художественных ре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месел.</w:t>
      </w:r>
    </w:p>
    <w:p w:rsidR="000E5836" w:rsidRPr="000E5836" w:rsidRDefault="000E5836" w:rsidP="000E5836">
      <w:pPr>
        <w:widowControl/>
        <w:spacing w:line="276" w:lineRule="auto"/>
        <w:ind w:left="180"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3.2. Создание условий для развития  физической культуры и массового спорта, путем организации проведения официальных физкультурно-оздоровительных и спортивных мероприятий, приобретения спорт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ивного инвентаря и оборудования.</w:t>
      </w:r>
    </w:p>
    <w:p w:rsidR="000E5836" w:rsidRPr="00CD1BE9" w:rsidRDefault="000E5836" w:rsidP="000E5836">
      <w:pPr>
        <w:widowControl/>
        <w:spacing w:line="276" w:lineRule="auto"/>
        <w:ind w:left="180"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3.3. </w:t>
      </w:r>
      <w:r w:rsidR="00CD1B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 w:rsidR="00CD1BE9" w:rsidRPr="00CD1B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Развитие инфраструктуры в сфере физической культуры и </w:t>
      </w:r>
      <w:r w:rsidRPr="00CD1B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 счет привлечения инвестиций</w:t>
      </w:r>
      <w:r w:rsidR="00AA00F7" w:rsidRPr="00CD1B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0E5836" w:rsidRPr="000E5836" w:rsidRDefault="000E5836" w:rsidP="000E5836">
      <w:pPr>
        <w:widowControl/>
        <w:spacing w:line="276" w:lineRule="auto"/>
        <w:ind w:left="180" w:firstLine="5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3.4. Пропаганда здорового образа жизни через спортивные и образовательные учреждения, учреждения культуры, средства массовой информации, привлечение всех слоев населения к занятиям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физической культурой и спортом.</w:t>
      </w:r>
    </w:p>
    <w:p w:rsidR="000E5836" w:rsidRPr="000E5836" w:rsidRDefault="000E5836" w:rsidP="000E5836">
      <w:pPr>
        <w:widowControl/>
        <w:spacing w:line="276" w:lineRule="auto"/>
        <w:ind w:left="180"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3.5.  Организация и осуществление мероприятий</w:t>
      </w:r>
      <w:r w:rsidR="00AA0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работе с детьми и молодежью.</w:t>
      </w:r>
    </w:p>
    <w:p w:rsidR="000E5836" w:rsidRPr="000E5836" w:rsidRDefault="000E5836" w:rsidP="000E5836">
      <w:pPr>
        <w:widowControl/>
        <w:spacing w:line="276" w:lineRule="auto"/>
        <w:ind w:left="180"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3.6.  Усиление трудовой мотивации учащихся и незанятой молодежи, трудоустройство нес</w:t>
      </w:r>
      <w:r w:rsidR="00A340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овершеннолетних в летний период.</w:t>
      </w:r>
    </w:p>
    <w:p w:rsidR="000E5836" w:rsidRPr="000E5836" w:rsidRDefault="000E5836" w:rsidP="000E5836">
      <w:pPr>
        <w:widowControl/>
        <w:ind w:left="180" w:firstLine="52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1360F" w:rsidRPr="008B0245" w:rsidRDefault="000E5836" w:rsidP="008B02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8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8B024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0E583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Основные мероприятия </w:t>
      </w:r>
      <w:r w:rsidR="006413E9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по реализации стратегии </w:t>
      </w:r>
      <w:r w:rsidRPr="000E583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социально-эко</w:t>
      </w:r>
      <w:r w:rsidR="005E004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номического развития Рудногор</w:t>
      </w:r>
      <w:r w:rsidRPr="000E583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ского </w:t>
      </w:r>
      <w:r w:rsidR="008B024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МО</w:t>
      </w:r>
      <w:r w:rsidRPr="000E583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представлены в </w:t>
      </w:r>
      <w:r w:rsidRPr="008F05B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Приложении</w:t>
      </w:r>
      <w:r w:rsidR="008F05B6" w:rsidRPr="008F05B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2</w:t>
      </w:r>
      <w:r w:rsidRPr="008F05B6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.</w:t>
      </w:r>
    </w:p>
    <w:p w:rsidR="00DE25F6" w:rsidRDefault="00DE25F6" w:rsidP="00D65F3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5F6">
        <w:rPr>
          <w:rFonts w:ascii="Times New Roman" w:hAnsi="Times New Roman" w:cs="Times New Roman"/>
          <w:color w:val="auto"/>
          <w:sz w:val="28"/>
          <w:szCs w:val="28"/>
        </w:rPr>
        <w:t xml:space="preserve">Плановые мероприятия позволят создать необходимую инфраструктуру для комфортной жизнедеятельности населения, что будет способствовать </w:t>
      </w:r>
      <w:r w:rsidR="0014100F">
        <w:rPr>
          <w:rFonts w:ascii="Times New Roman" w:hAnsi="Times New Roman" w:cs="Times New Roman"/>
          <w:color w:val="auto"/>
          <w:sz w:val="28"/>
          <w:szCs w:val="28"/>
        </w:rPr>
        <w:t xml:space="preserve">улучшению качества жизни населения и </w:t>
      </w:r>
      <w:r w:rsidRPr="00DE25F6">
        <w:rPr>
          <w:rFonts w:ascii="Times New Roman" w:hAnsi="Times New Roman" w:cs="Times New Roman"/>
          <w:color w:val="auto"/>
          <w:sz w:val="28"/>
          <w:szCs w:val="28"/>
        </w:rPr>
        <w:t>закреплению населения в поселении</w:t>
      </w:r>
      <w:r w:rsidR="001410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25F6" w:rsidRDefault="00DE25F6" w:rsidP="00D65F3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0A31" w:rsidRPr="00F272FB" w:rsidRDefault="00F272FB" w:rsidP="00F272FB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50A31" w:rsidRPr="00F272FB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 реал</w:t>
      </w:r>
      <w:r w:rsidR="005E004C" w:rsidRPr="00F272FB">
        <w:rPr>
          <w:rFonts w:ascii="Times New Roman" w:hAnsi="Times New Roman" w:cs="Times New Roman"/>
          <w:b/>
          <w:color w:val="auto"/>
          <w:sz w:val="28"/>
          <w:szCs w:val="28"/>
        </w:rPr>
        <w:t>изации Стратегии развития Рудногор</w:t>
      </w:r>
      <w:r w:rsidR="00253F4B" w:rsidRPr="00F272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ского </w:t>
      </w:r>
      <w:r w:rsidR="008B0245" w:rsidRPr="00F272FB">
        <w:rPr>
          <w:rFonts w:ascii="Times New Roman" w:hAnsi="Times New Roman" w:cs="Times New Roman"/>
          <w:b/>
          <w:color w:val="auto"/>
          <w:sz w:val="28"/>
          <w:szCs w:val="28"/>
        </w:rPr>
        <w:t>МО</w:t>
      </w:r>
      <w:r w:rsidR="005E004C" w:rsidRPr="00F272F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8440DA" w:rsidRDefault="008440DA" w:rsidP="008440DA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40DA" w:rsidRDefault="000058DB" w:rsidP="009E49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B0">
        <w:rPr>
          <w:rFonts w:ascii="Times New Roman" w:hAnsi="Times New Roman" w:cs="Times New Roman"/>
          <w:sz w:val="28"/>
          <w:szCs w:val="28"/>
        </w:rPr>
        <w:t>Реализация Стратегии будет способствовать решению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B0">
        <w:rPr>
          <w:rFonts w:ascii="Times New Roman" w:hAnsi="Times New Roman" w:cs="Times New Roman"/>
          <w:sz w:val="28"/>
          <w:szCs w:val="28"/>
        </w:rPr>
        <w:t xml:space="preserve">проблем и задач развития </w:t>
      </w:r>
      <w:r w:rsidR="005E004C">
        <w:rPr>
          <w:rFonts w:ascii="Times New Roman" w:hAnsi="Times New Roman" w:cs="Times New Roman"/>
          <w:sz w:val="28"/>
          <w:szCs w:val="28"/>
        </w:rPr>
        <w:t>Рудногор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hAnsi="Times New Roman" w:cs="Times New Roman"/>
          <w:sz w:val="28"/>
          <w:szCs w:val="28"/>
        </w:rPr>
        <w:t>МО</w:t>
      </w:r>
      <w:r w:rsidRPr="00B477B0">
        <w:rPr>
          <w:rFonts w:ascii="Times New Roman" w:hAnsi="Times New Roman" w:cs="Times New Roman"/>
          <w:sz w:val="28"/>
          <w:szCs w:val="28"/>
        </w:rPr>
        <w:t>.</w:t>
      </w:r>
    </w:p>
    <w:p w:rsidR="001B553D" w:rsidRDefault="001B553D" w:rsidP="009E490A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объективной оценки эффективности реализации Стратегии определены целевые показатели, характеризующие достижение основной цели</w:t>
      </w:r>
      <w:r w:rsidR="00F56EF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создание благоприятных условий для жизни населения, деятельности хозяйствующих субъектов и </w:t>
      </w:r>
      <w:r w:rsidR="005E004C">
        <w:rPr>
          <w:rFonts w:ascii="Times New Roman" w:hAnsi="Times New Roman" w:cs="Times New Roman"/>
          <w:color w:val="auto"/>
          <w:sz w:val="28"/>
          <w:szCs w:val="28"/>
        </w:rPr>
        <w:t>устойчивого развития Рудногор</w:t>
      </w:r>
      <w:r w:rsidRPr="00202D5C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8B0245">
        <w:rPr>
          <w:rFonts w:ascii="Times New Roman" w:hAnsi="Times New Roman" w:cs="Times New Roman"/>
          <w:color w:val="auto"/>
          <w:sz w:val="28"/>
          <w:szCs w:val="28"/>
        </w:rPr>
        <w:t>МО</w:t>
      </w:r>
      <w:r>
        <w:rPr>
          <w:rFonts w:ascii="Times New Roman" w:hAnsi="Times New Roman" w:cs="Times New Roman"/>
          <w:color w:val="auto"/>
          <w:sz w:val="28"/>
          <w:szCs w:val="28"/>
        </w:rPr>
        <w:t>. Значение конкретного показателя обусловлено степенью достижения целевых показателей соо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>твествующих муниципальных программ и программ разв</w:t>
      </w:r>
      <w:r w:rsidR="005E004C">
        <w:rPr>
          <w:rFonts w:ascii="Times New Roman" w:hAnsi="Times New Roman" w:cs="Times New Roman"/>
          <w:color w:val="auto"/>
          <w:sz w:val="28"/>
          <w:szCs w:val="28"/>
        </w:rPr>
        <w:t>ития Рудногор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F272FB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>. Перечень целевых показателей стратегии социально-эко</w:t>
      </w:r>
      <w:r w:rsidR="005E004C">
        <w:rPr>
          <w:rFonts w:ascii="Times New Roman" w:hAnsi="Times New Roman" w:cs="Times New Roman"/>
          <w:color w:val="auto"/>
          <w:sz w:val="28"/>
          <w:szCs w:val="28"/>
        </w:rPr>
        <w:t>номического развития Рудногор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8B0245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 </w:t>
      </w:r>
      <w:r w:rsidR="008F05B6">
        <w:rPr>
          <w:rFonts w:ascii="Times New Roman" w:hAnsi="Times New Roman" w:cs="Times New Roman"/>
          <w:color w:val="auto"/>
          <w:sz w:val="28"/>
          <w:szCs w:val="28"/>
        </w:rPr>
        <w:t>в Приложении 1.2</w:t>
      </w:r>
      <w:r w:rsidR="00F56E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40DA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С</w:t>
      </w:r>
      <w:r w:rsidRPr="001B3217">
        <w:rPr>
          <w:rFonts w:ascii="Times New Roman" w:hAnsi="Times New Roman" w:cs="Times New Roman"/>
          <w:color w:val="auto"/>
          <w:sz w:val="28"/>
          <w:szCs w:val="28"/>
        </w:rPr>
        <w:t>тратегии предполагает:</w:t>
      </w: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повышение экономической устойчивости промышленности, малого и среднего бизнеса, уровня доходов населения;</w:t>
      </w: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рост инвестиций как в частный сектор экономики, так и в муниципальный;</w:t>
      </w: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имиджа поселка, как инвестиционно - привлекательного.</w:t>
      </w: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Успешная реализация Стратегии позволит добиться:</w:t>
      </w: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минимизации миграционной убыли населения;</w:t>
      </w:r>
    </w:p>
    <w:p w:rsidR="005A36B5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модернизации инфраструктуры поселка (транспортной, жилищно-коммунальной, электроэнергетики, социальной)</w:t>
      </w:r>
      <w:r w:rsidR="005A36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3F4B" w:rsidRDefault="005A36B5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Стратегии повысится устойчивость экономики поселка, более значительно возрастет качество жизни населения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собственные доходы местного бюджета.</w:t>
      </w:r>
    </w:p>
    <w:p w:rsidR="00253F4B" w:rsidRDefault="00253F4B" w:rsidP="008B024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3F4B" w:rsidRPr="00F272FB" w:rsidRDefault="00F272FB" w:rsidP="00F272FB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53F4B" w:rsidRPr="00F272FB">
        <w:rPr>
          <w:rFonts w:ascii="Times New Roman" w:hAnsi="Times New Roman" w:cs="Times New Roman"/>
          <w:b/>
          <w:color w:val="auto"/>
          <w:sz w:val="28"/>
          <w:szCs w:val="28"/>
        </w:rPr>
        <w:t>Механизм реализации</w:t>
      </w:r>
      <w:r w:rsidR="001B3217" w:rsidRPr="00F27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015" w:rsidRPr="00F272FB">
        <w:rPr>
          <w:rFonts w:ascii="Times New Roman" w:hAnsi="Times New Roman" w:cs="Times New Roman"/>
          <w:b/>
          <w:color w:val="auto"/>
          <w:sz w:val="28"/>
          <w:szCs w:val="28"/>
        </w:rPr>
        <w:t>Стратегии развития Рудногор</w:t>
      </w:r>
      <w:r w:rsidR="00253F4B" w:rsidRPr="00F272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ского </w:t>
      </w:r>
      <w:r w:rsidR="008B0245" w:rsidRPr="00F272FB">
        <w:rPr>
          <w:rFonts w:ascii="Times New Roman" w:hAnsi="Times New Roman" w:cs="Times New Roman"/>
          <w:b/>
          <w:color w:val="auto"/>
          <w:sz w:val="28"/>
          <w:szCs w:val="28"/>
        </w:rPr>
        <w:t>МО.</w:t>
      </w:r>
    </w:p>
    <w:p w:rsidR="009807E7" w:rsidRDefault="009807E7" w:rsidP="009807E7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E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467E2">
        <w:rPr>
          <w:rFonts w:ascii="Times New Roman" w:eastAsia="Times New Roman" w:hAnsi="Times New Roman" w:cs="Times New Roman"/>
          <w:sz w:val="28"/>
          <w:szCs w:val="28"/>
        </w:rPr>
        <w:t>еханизм реализации Стратегии направлен на обеспечение достижения установленных целей.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Реализация Стратегии будет успешной при условии согласованности действий всего сообщества в части выработки последовательности совместных действий, сосредоточения ресурсов на приоритетных направлениях и проектах.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Комплексное управление реализацией Стратегией осуществляет администрация</w:t>
      </w:r>
      <w:r w:rsidR="00A61015">
        <w:rPr>
          <w:rFonts w:ascii="Times New Roman" w:eastAsia="Times New Roman" w:hAnsi="Times New Roman" w:cs="Times New Roman"/>
          <w:sz w:val="28"/>
          <w:szCs w:val="28"/>
        </w:rPr>
        <w:t xml:space="preserve"> Рудногор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A77A4">
        <w:rPr>
          <w:rFonts w:ascii="Times New Roman" w:eastAsia="Times New Roman" w:hAnsi="Times New Roman" w:cs="Times New Roman"/>
          <w:sz w:val="28"/>
          <w:szCs w:val="28"/>
        </w:rPr>
        <w:t>, которая определяет: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1) эффективные способы и механизмы достижения стратегических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CA77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 xml:space="preserve">2) объёмы бюджетного финансирования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029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еления</w:t>
      </w:r>
      <w:r w:rsidR="00ED0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7A4">
        <w:rPr>
          <w:rFonts w:ascii="Times New Roman" w:eastAsia="Times New Roman" w:hAnsi="Times New Roman" w:cs="Times New Roman"/>
          <w:sz w:val="28"/>
          <w:szCs w:val="28"/>
        </w:rPr>
        <w:t>на период их реализации;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3) меры по привлечению средств областного и федерального бюджета, внебюджетных источников для финансирования Стратегии;</w:t>
      </w:r>
    </w:p>
    <w:p w:rsidR="00CA77A4" w:rsidRP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4) ежегодный мониторинг реализации Стратегии, корректировку стратегии;</w:t>
      </w:r>
    </w:p>
    <w:p w:rsidR="00CA77A4" w:rsidRDefault="00CA77A4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7A4">
        <w:rPr>
          <w:rFonts w:ascii="Times New Roman" w:eastAsia="Times New Roman" w:hAnsi="Times New Roman" w:cs="Times New Roman"/>
          <w:sz w:val="28"/>
          <w:szCs w:val="28"/>
        </w:rPr>
        <w:t>5) координацию и взаимодействие участников реализации Стратегии.</w:t>
      </w:r>
    </w:p>
    <w:p w:rsidR="00510293" w:rsidRPr="00510293" w:rsidRDefault="00510293" w:rsidP="00510293">
      <w:pPr>
        <w:spacing w:line="37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93">
        <w:rPr>
          <w:rFonts w:ascii="Times New Roman" w:eastAsia="Times New Roman" w:hAnsi="Times New Roman" w:cs="Times New Roman"/>
          <w:sz w:val="28"/>
          <w:szCs w:val="28"/>
        </w:rPr>
        <w:t>Главным инструментом управления реализацией Стратегии  является мониторинг, осуществляемый на основании системы индикаторов, характеризующих социальное и экономическое развитие поселения.</w:t>
      </w:r>
    </w:p>
    <w:p w:rsidR="00ED075A" w:rsidRDefault="00510293" w:rsidP="00510293">
      <w:pPr>
        <w:spacing w:line="37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мониторинга реализации Стратегии осуществляется, в случае необходимости, корректировка целей и задачи Стратегии. Обоснованные корректировки Стратегии принимаются администрацией поселения </w:t>
      </w:r>
      <w:r w:rsidR="00A61015">
        <w:rPr>
          <w:rFonts w:ascii="Times New Roman" w:eastAsia="Times New Roman" w:hAnsi="Times New Roman" w:cs="Times New Roman"/>
          <w:sz w:val="28"/>
          <w:szCs w:val="28"/>
        </w:rPr>
        <w:t>и утверждаются Думой Рудногор</w:t>
      </w:r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10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75A" w:rsidRDefault="00ED075A" w:rsidP="00ED075A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5A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в которых отражаются результаты мониторинга реализации Стратегии, являются ежегодный отчет </w:t>
      </w:r>
      <w:r w:rsidR="00A61015">
        <w:rPr>
          <w:rFonts w:ascii="Times New Roman" w:eastAsia="Times New Roman" w:hAnsi="Times New Roman" w:cs="Times New Roman"/>
          <w:sz w:val="28"/>
          <w:szCs w:val="28"/>
        </w:rPr>
        <w:t>Главы Рудногор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75A">
        <w:rPr>
          <w:rFonts w:ascii="Times New Roman" w:eastAsia="Times New Roman" w:hAnsi="Times New Roman" w:cs="Times New Roman"/>
          <w:sz w:val="28"/>
          <w:szCs w:val="28"/>
        </w:rPr>
        <w:t>о результатах его деятельности,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D075A">
        <w:rPr>
          <w:rFonts w:ascii="Times New Roman" w:eastAsia="Times New Roman" w:hAnsi="Times New Roman" w:cs="Times New Roman"/>
          <w:sz w:val="28"/>
          <w:szCs w:val="28"/>
        </w:rPr>
        <w:t xml:space="preserve"> и ежегодный доклад о ходе реализации муниципальных программ и оценки эффективности их реализации.</w:t>
      </w:r>
    </w:p>
    <w:p w:rsidR="00510293" w:rsidRDefault="00510293" w:rsidP="00ED075A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10293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</w:t>
      </w:r>
      <w:r w:rsidR="00A61015">
        <w:rPr>
          <w:rFonts w:ascii="Times New Roman" w:eastAsia="Times New Roman" w:hAnsi="Times New Roman" w:cs="Times New Roman"/>
          <w:sz w:val="28"/>
          <w:szCs w:val="28"/>
        </w:rPr>
        <w:t xml:space="preserve"> актами администрации Рудногор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293" w:rsidRPr="00ED075A" w:rsidRDefault="00510293" w:rsidP="00ED075A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93">
        <w:rPr>
          <w:rFonts w:ascii="Times New Roman" w:eastAsia="Times New Roman" w:hAnsi="Times New Roman" w:cs="Times New Roman"/>
          <w:sz w:val="28"/>
          <w:szCs w:val="28"/>
        </w:rPr>
        <w:t>Контроль реализации документов стратегического планирования осуществляется в порядке, определяемом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</w:t>
      </w:r>
      <w:r w:rsidR="00A61015">
        <w:rPr>
          <w:rFonts w:ascii="Times New Roman" w:eastAsia="Times New Roman" w:hAnsi="Times New Roman" w:cs="Times New Roman"/>
          <w:sz w:val="28"/>
          <w:szCs w:val="28"/>
        </w:rPr>
        <w:t>актами администрации Рудногор</w:t>
      </w:r>
      <w:r w:rsidRPr="00510293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B0245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10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75A" w:rsidRPr="00ED075A" w:rsidRDefault="00ED075A" w:rsidP="00ED075A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75A" w:rsidRPr="00E467E2" w:rsidRDefault="00ED075A" w:rsidP="00CA77A4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7E7" w:rsidRDefault="009807E7" w:rsidP="009807E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3217" w:rsidRPr="00253F4B" w:rsidRDefault="001B3217" w:rsidP="00253F4B">
      <w:p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3217" w:rsidRP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3217" w:rsidRDefault="001B3217" w:rsidP="005A36B5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40DA" w:rsidRDefault="008440DA" w:rsidP="008440DA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40DA" w:rsidRDefault="008440DA" w:rsidP="008440DA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40DA" w:rsidRPr="008440DA" w:rsidRDefault="008440DA" w:rsidP="008440DA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8440DA" w:rsidRPr="008440DA" w:rsidSect="0047708B">
      <w:footerReference w:type="default" r:id="rId10"/>
      <w:pgSz w:w="11900" w:h="16840"/>
      <w:pgMar w:top="993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7B" w:rsidRDefault="00EC0E7B" w:rsidP="009C0A13">
      <w:r>
        <w:separator/>
      </w:r>
    </w:p>
  </w:endnote>
  <w:endnote w:type="continuationSeparator" w:id="0">
    <w:p w:rsidR="00EC0E7B" w:rsidRDefault="00EC0E7B" w:rsidP="009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40313"/>
      <w:docPartObj>
        <w:docPartGallery w:val="Page Numbers (Bottom of Page)"/>
        <w:docPartUnique/>
      </w:docPartObj>
    </w:sdtPr>
    <w:sdtContent>
      <w:p w:rsidR="001654FD" w:rsidRDefault="001654F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654FD" w:rsidRDefault="001654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7B" w:rsidRDefault="00EC0E7B" w:rsidP="009C0A13">
      <w:r>
        <w:separator/>
      </w:r>
    </w:p>
  </w:footnote>
  <w:footnote w:type="continuationSeparator" w:id="0">
    <w:p w:rsidR="00EC0E7B" w:rsidRDefault="00EC0E7B" w:rsidP="009C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6802D3"/>
    <w:multiLevelType w:val="hybridMultilevel"/>
    <w:tmpl w:val="EF5AF88C"/>
    <w:lvl w:ilvl="0" w:tplc="984ABCF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7A207A9A">
      <w:start w:val="1"/>
      <w:numFmt w:val="bullet"/>
      <w:lvlText w:val="•"/>
      <w:lvlJc w:val="left"/>
      <w:pPr>
        <w:ind w:left="841" w:hanging="281"/>
      </w:pPr>
      <w:rPr>
        <w:rFonts w:hint="default"/>
      </w:rPr>
    </w:lvl>
    <w:lvl w:ilvl="2" w:tplc="C3BA463C">
      <w:start w:val="1"/>
      <w:numFmt w:val="bullet"/>
      <w:lvlText w:val="•"/>
      <w:lvlJc w:val="left"/>
      <w:pPr>
        <w:ind w:left="1581" w:hanging="281"/>
      </w:pPr>
      <w:rPr>
        <w:rFonts w:hint="default"/>
      </w:rPr>
    </w:lvl>
    <w:lvl w:ilvl="3" w:tplc="E6640E0C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 w:tplc="3A483F6E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5" w:tplc="CF9640E8">
      <w:start w:val="1"/>
      <w:numFmt w:val="bullet"/>
      <w:lvlText w:val="•"/>
      <w:lvlJc w:val="left"/>
      <w:pPr>
        <w:ind w:left="3799" w:hanging="281"/>
      </w:pPr>
      <w:rPr>
        <w:rFonts w:hint="default"/>
      </w:rPr>
    </w:lvl>
    <w:lvl w:ilvl="6" w:tplc="7A4419AC">
      <w:start w:val="1"/>
      <w:numFmt w:val="bullet"/>
      <w:lvlText w:val="•"/>
      <w:lvlJc w:val="left"/>
      <w:pPr>
        <w:ind w:left="4539" w:hanging="281"/>
      </w:pPr>
      <w:rPr>
        <w:rFonts w:hint="default"/>
      </w:rPr>
    </w:lvl>
    <w:lvl w:ilvl="7" w:tplc="35A66F3C">
      <w:start w:val="1"/>
      <w:numFmt w:val="bullet"/>
      <w:lvlText w:val="•"/>
      <w:lvlJc w:val="left"/>
      <w:pPr>
        <w:ind w:left="5278" w:hanging="281"/>
      </w:pPr>
      <w:rPr>
        <w:rFonts w:hint="default"/>
      </w:rPr>
    </w:lvl>
    <w:lvl w:ilvl="8" w:tplc="DDC43E0A">
      <w:start w:val="1"/>
      <w:numFmt w:val="bullet"/>
      <w:lvlText w:val="•"/>
      <w:lvlJc w:val="left"/>
      <w:pPr>
        <w:ind w:left="6018" w:hanging="281"/>
      </w:pPr>
      <w:rPr>
        <w:rFonts w:hint="default"/>
      </w:rPr>
    </w:lvl>
  </w:abstractNum>
  <w:abstractNum w:abstractNumId="2">
    <w:nsid w:val="0BF26396"/>
    <w:multiLevelType w:val="hybridMultilevel"/>
    <w:tmpl w:val="F4D89C90"/>
    <w:lvl w:ilvl="0" w:tplc="5B72B5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774BB0"/>
    <w:multiLevelType w:val="hybridMultilevel"/>
    <w:tmpl w:val="F612A476"/>
    <w:lvl w:ilvl="0" w:tplc="7F44D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DE39FD"/>
    <w:multiLevelType w:val="multilevel"/>
    <w:tmpl w:val="3064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DC26EED"/>
    <w:multiLevelType w:val="multilevel"/>
    <w:tmpl w:val="859639A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1C25F1D"/>
    <w:multiLevelType w:val="multilevel"/>
    <w:tmpl w:val="2C06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7317B"/>
    <w:multiLevelType w:val="hybridMultilevel"/>
    <w:tmpl w:val="06F432D2"/>
    <w:lvl w:ilvl="0" w:tplc="1C6A8F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D3584"/>
    <w:multiLevelType w:val="hybridMultilevel"/>
    <w:tmpl w:val="1F066A92"/>
    <w:lvl w:ilvl="0" w:tplc="5734C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C20DE"/>
    <w:multiLevelType w:val="multilevel"/>
    <w:tmpl w:val="2C06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E4292"/>
    <w:multiLevelType w:val="hybridMultilevel"/>
    <w:tmpl w:val="64603C6A"/>
    <w:lvl w:ilvl="0" w:tplc="C570EF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E66B91"/>
    <w:multiLevelType w:val="multilevel"/>
    <w:tmpl w:val="3064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6ED11890"/>
    <w:multiLevelType w:val="hybridMultilevel"/>
    <w:tmpl w:val="ABCEB396"/>
    <w:lvl w:ilvl="0" w:tplc="34680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9330F5"/>
    <w:multiLevelType w:val="multilevel"/>
    <w:tmpl w:val="3064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74EA08B5"/>
    <w:multiLevelType w:val="multilevel"/>
    <w:tmpl w:val="77268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014422"/>
    <w:multiLevelType w:val="hybridMultilevel"/>
    <w:tmpl w:val="945C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51"/>
    <w:rsid w:val="000039E2"/>
    <w:rsid w:val="0000513B"/>
    <w:rsid w:val="000058DB"/>
    <w:rsid w:val="000059BD"/>
    <w:rsid w:val="00020616"/>
    <w:rsid w:val="000211B9"/>
    <w:rsid w:val="00022F73"/>
    <w:rsid w:val="00024E9F"/>
    <w:rsid w:val="000254D4"/>
    <w:rsid w:val="000279E4"/>
    <w:rsid w:val="00043CAB"/>
    <w:rsid w:val="000441AB"/>
    <w:rsid w:val="0004459B"/>
    <w:rsid w:val="00044EDB"/>
    <w:rsid w:val="00050224"/>
    <w:rsid w:val="0005128D"/>
    <w:rsid w:val="00055070"/>
    <w:rsid w:val="000635F6"/>
    <w:rsid w:val="00067A72"/>
    <w:rsid w:val="0007036C"/>
    <w:rsid w:val="0007268D"/>
    <w:rsid w:val="000731AE"/>
    <w:rsid w:val="000731F2"/>
    <w:rsid w:val="000768BA"/>
    <w:rsid w:val="0008058A"/>
    <w:rsid w:val="00084BEC"/>
    <w:rsid w:val="00084F4C"/>
    <w:rsid w:val="00094BBA"/>
    <w:rsid w:val="00096E11"/>
    <w:rsid w:val="000A093E"/>
    <w:rsid w:val="000A0B22"/>
    <w:rsid w:val="000A2E81"/>
    <w:rsid w:val="000A44A3"/>
    <w:rsid w:val="000A49C7"/>
    <w:rsid w:val="000A5523"/>
    <w:rsid w:val="000B0496"/>
    <w:rsid w:val="000B3683"/>
    <w:rsid w:val="000B725F"/>
    <w:rsid w:val="000B73E9"/>
    <w:rsid w:val="000C04CD"/>
    <w:rsid w:val="000C3339"/>
    <w:rsid w:val="000C4C16"/>
    <w:rsid w:val="000D2C00"/>
    <w:rsid w:val="000D7339"/>
    <w:rsid w:val="000E5836"/>
    <w:rsid w:val="000E6D1A"/>
    <w:rsid w:val="000F12F2"/>
    <w:rsid w:val="000F37F1"/>
    <w:rsid w:val="000F4026"/>
    <w:rsid w:val="000F5AA2"/>
    <w:rsid w:val="000F6339"/>
    <w:rsid w:val="001028F5"/>
    <w:rsid w:val="00103A56"/>
    <w:rsid w:val="00112483"/>
    <w:rsid w:val="00112C35"/>
    <w:rsid w:val="0011369A"/>
    <w:rsid w:val="00115A35"/>
    <w:rsid w:val="001222A8"/>
    <w:rsid w:val="00124A9F"/>
    <w:rsid w:val="00125F28"/>
    <w:rsid w:val="00133CA4"/>
    <w:rsid w:val="00136CC8"/>
    <w:rsid w:val="0014100F"/>
    <w:rsid w:val="001469F7"/>
    <w:rsid w:val="001654FD"/>
    <w:rsid w:val="001672FF"/>
    <w:rsid w:val="00177F35"/>
    <w:rsid w:val="00193123"/>
    <w:rsid w:val="001A12EB"/>
    <w:rsid w:val="001A3F3B"/>
    <w:rsid w:val="001A480C"/>
    <w:rsid w:val="001A7C65"/>
    <w:rsid w:val="001A7E7A"/>
    <w:rsid w:val="001B0BB7"/>
    <w:rsid w:val="001B3217"/>
    <w:rsid w:val="001B553D"/>
    <w:rsid w:val="001B6C76"/>
    <w:rsid w:val="001B7B7C"/>
    <w:rsid w:val="001C6655"/>
    <w:rsid w:val="001C7882"/>
    <w:rsid w:val="001D0B76"/>
    <w:rsid w:val="001D391C"/>
    <w:rsid w:val="001E0450"/>
    <w:rsid w:val="001E1DAA"/>
    <w:rsid w:val="001F6A1D"/>
    <w:rsid w:val="00200B16"/>
    <w:rsid w:val="00200B3D"/>
    <w:rsid w:val="00202D5C"/>
    <w:rsid w:val="00206C24"/>
    <w:rsid w:val="00206D2A"/>
    <w:rsid w:val="00207D9F"/>
    <w:rsid w:val="00211A99"/>
    <w:rsid w:val="002148F5"/>
    <w:rsid w:val="0022257E"/>
    <w:rsid w:val="00225649"/>
    <w:rsid w:val="002272A3"/>
    <w:rsid w:val="002331A6"/>
    <w:rsid w:val="002441A2"/>
    <w:rsid w:val="0024479F"/>
    <w:rsid w:val="00252BE3"/>
    <w:rsid w:val="00253DF5"/>
    <w:rsid w:val="00253F4B"/>
    <w:rsid w:val="00254DA1"/>
    <w:rsid w:val="0025630C"/>
    <w:rsid w:val="002568EA"/>
    <w:rsid w:val="002644C2"/>
    <w:rsid w:val="00265D4D"/>
    <w:rsid w:val="00267B76"/>
    <w:rsid w:val="00267C6A"/>
    <w:rsid w:val="00271FE0"/>
    <w:rsid w:val="00272B54"/>
    <w:rsid w:val="00272EA4"/>
    <w:rsid w:val="00275517"/>
    <w:rsid w:val="00280D49"/>
    <w:rsid w:val="00283013"/>
    <w:rsid w:val="00291511"/>
    <w:rsid w:val="00291966"/>
    <w:rsid w:val="00292252"/>
    <w:rsid w:val="00295BE9"/>
    <w:rsid w:val="002A503D"/>
    <w:rsid w:val="002A6242"/>
    <w:rsid w:val="002A6F7E"/>
    <w:rsid w:val="002B1E9E"/>
    <w:rsid w:val="002B2A4F"/>
    <w:rsid w:val="002C07F2"/>
    <w:rsid w:val="002C48BD"/>
    <w:rsid w:val="002C5E9E"/>
    <w:rsid w:val="002C6551"/>
    <w:rsid w:val="002C6F55"/>
    <w:rsid w:val="002D29C7"/>
    <w:rsid w:val="002D4947"/>
    <w:rsid w:val="002D5E9D"/>
    <w:rsid w:val="002D6A90"/>
    <w:rsid w:val="002E0D86"/>
    <w:rsid w:val="002E3934"/>
    <w:rsid w:val="002E5487"/>
    <w:rsid w:val="002E5E18"/>
    <w:rsid w:val="002E7FBA"/>
    <w:rsid w:val="002F14CD"/>
    <w:rsid w:val="00300A84"/>
    <w:rsid w:val="00301E2F"/>
    <w:rsid w:val="003050A5"/>
    <w:rsid w:val="003079D3"/>
    <w:rsid w:val="00310E06"/>
    <w:rsid w:val="00312E9A"/>
    <w:rsid w:val="00313723"/>
    <w:rsid w:val="00315E96"/>
    <w:rsid w:val="00322469"/>
    <w:rsid w:val="00322FB3"/>
    <w:rsid w:val="00323D87"/>
    <w:rsid w:val="00327970"/>
    <w:rsid w:val="00334B2E"/>
    <w:rsid w:val="0034629B"/>
    <w:rsid w:val="00346E8F"/>
    <w:rsid w:val="003476CE"/>
    <w:rsid w:val="003515A0"/>
    <w:rsid w:val="00354B68"/>
    <w:rsid w:val="00356E3B"/>
    <w:rsid w:val="00360DE6"/>
    <w:rsid w:val="003630F8"/>
    <w:rsid w:val="00363471"/>
    <w:rsid w:val="0036655A"/>
    <w:rsid w:val="0036726E"/>
    <w:rsid w:val="003711C6"/>
    <w:rsid w:val="00375310"/>
    <w:rsid w:val="00377A68"/>
    <w:rsid w:val="00384325"/>
    <w:rsid w:val="00385095"/>
    <w:rsid w:val="00390512"/>
    <w:rsid w:val="00394974"/>
    <w:rsid w:val="003A29BB"/>
    <w:rsid w:val="003A3081"/>
    <w:rsid w:val="003A4F0F"/>
    <w:rsid w:val="003A6EB5"/>
    <w:rsid w:val="003A774C"/>
    <w:rsid w:val="003B0607"/>
    <w:rsid w:val="003B0E95"/>
    <w:rsid w:val="003B1C57"/>
    <w:rsid w:val="003C0E9C"/>
    <w:rsid w:val="003C4882"/>
    <w:rsid w:val="003C5EC6"/>
    <w:rsid w:val="003C6E9A"/>
    <w:rsid w:val="003D1E4D"/>
    <w:rsid w:val="003E72EC"/>
    <w:rsid w:val="003F2422"/>
    <w:rsid w:val="00407C60"/>
    <w:rsid w:val="004100E6"/>
    <w:rsid w:val="00416248"/>
    <w:rsid w:val="00425DBE"/>
    <w:rsid w:val="00426748"/>
    <w:rsid w:val="00431011"/>
    <w:rsid w:val="00437755"/>
    <w:rsid w:val="00437C1F"/>
    <w:rsid w:val="00440E90"/>
    <w:rsid w:val="0044398B"/>
    <w:rsid w:val="004441F4"/>
    <w:rsid w:val="00447CF8"/>
    <w:rsid w:val="00453846"/>
    <w:rsid w:val="00453BBD"/>
    <w:rsid w:val="00453BDF"/>
    <w:rsid w:val="00454355"/>
    <w:rsid w:val="00461BDE"/>
    <w:rsid w:val="00461D33"/>
    <w:rsid w:val="00465DB0"/>
    <w:rsid w:val="00471CAF"/>
    <w:rsid w:val="004732BC"/>
    <w:rsid w:val="0047364B"/>
    <w:rsid w:val="00476437"/>
    <w:rsid w:val="0047708B"/>
    <w:rsid w:val="00481AA8"/>
    <w:rsid w:val="00481F0D"/>
    <w:rsid w:val="00483528"/>
    <w:rsid w:val="00484603"/>
    <w:rsid w:val="0048460F"/>
    <w:rsid w:val="00492F6F"/>
    <w:rsid w:val="004A0EF6"/>
    <w:rsid w:val="004A137C"/>
    <w:rsid w:val="004A2466"/>
    <w:rsid w:val="004B2468"/>
    <w:rsid w:val="004B326A"/>
    <w:rsid w:val="004B4823"/>
    <w:rsid w:val="004B6302"/>
    <w:rsid w:val="004C5165"/>
    <w:rsid w:val="004C6F80"/>
    <w:rsid w:val="004D43ED"/>
    <w:rsid w:val="004D4C4A"/>
    <w:rsid w:val="004E137E"/>
    <w:rsid w:val="004E1FAF"/>
    <w:rsid w:val="004E34FB"/>
    <w:rsid w:val="004E4842"/>
    <w:rsid w:val="004F13B2"/>
    <w:rsid w:val="004F46CE"/>
    <w:rsid w:val="004F50E7"/>
    <w:rsid w:val="00510293"/>
    <w:rsid w:val="00510FCA"/>
    <w:rsid w:val="00511B6B"/>
    <w:rsid w:val="00513215"/>
    <w:rsid w:val="0051360F"/>
    <w:rsid w:val="00513750"/>
    <w:rsid w:val="0051669E"/>
    <w:rsid w:val="005167E6"/>
    <w:rsid w:val="005178BE"/>
    <w:rsid w:val="00522B29"/>
    <w:rsid w:val="005329B8"/>
    <w:rsid w:val="00534FA2"/>
    <w:rsid w:val="005358A2"/>
    <w:rsid w:val="00537990"/>
    <w:rsid w:val="005417E4"/>
    <w:rsid w:val="00546108"/>
    <w:rsid w:val="0054627C"/>
    <w:rsid w:val="0055238D"/>
    <w:rsid w:val="00555C69"/>
    <w:rsid w:val="00560F3D"/>
    <w:rsid w:val="005634D0"/>
    <w:rsid w:val="0056470F"/>
    <w:rsid w:val="005649FF"/>
    <w:rsid w:val="00570070"/>
    <w:rsid w:val="005702BE"/>
    <w:rsid w:val="0057277A"/>
    <w:rsid w:val="0058537D"/>
    <w:rsid w:val="005862AC"/>
    <w:rsid w:val="00590345"/>
    <w:rsid w:val="005918A2"/>
    <w:rsid w:val="00592A0F"/>
    <w:rsid w:val="005930A2"/>
    <w:rsid w:val="00594A0F"/>
    <w:rsid w:val="00596855"/>
    <w:rsid w:val="00597529"/>
    <w:rsid w:val="005A1887"/>
    <w:rsid w:val="005A203D"/>
    <w:rsid w:val="005A36B5"/>
    <w:rsid w:val="005A3A5B"/>
    <w:rsid w:val="005A4060"/>
    <w:rsid w:val="005A7BE3"/>
    <w:rsid w:val="005B08A4"/>
    <w:rsid w:val="005B3015"/>
    <w:rsid w:val="005B529D"/>
    <w:rsid w:val="005B5BE7"/>
    <w:rsid w:val="005C018A"/>
    <w:rsid w:val="005C1984"/>
    <w:rsid w:val="005C5769"/>
    <w:rsid w:val="005D10D8"/>
    <w:rsid w:val="005D2CA0"/>
    <w:rsid w:val="005D2E65"/>
    <w:rsid w:val="005D3E21"/>
    <w:rsid w:val="005D4EA1"/>
    <w:rsid w:val="005D6D0F"/>
    <w:rsid w:val="005E004C"/>
    <w:rsid w:val="005E0BFA"/>
    <w:rsid w:val="005E26CC"/>
    <w:rsid w:val="005E410D"/>
    <w:rsid w:val="005E75AE"/>
    <w:rsid w:val="005F0E9D"/>
    <w:rsid w:val="005F15F8"/>
    <w:rsid w:val="00603572"/>
    <w:rsid w:val="00605E99"/>
    <w:rsid w:val="006133DA"/>
    <w:rsid w:val="00614FFD"/>
    <w:rsid w:val="006163AA"/>
    <w:rsid w:val="006206D1"/>
    <w:rsid w:val="00622DF6"/>
    <w:rsid w:val="00623E29"/>
    <w:rsid w:val="006257E6"/>
    <w:rsid w:val="006268C4"/>
    <w:rsid w:val="0063063C"/>
    <w:rsid w:val="006314A2"/>
    <w:rsid w:val="0063208F"/>
    <w:rsid w:val="0063295E"/>
    <w:rsid w:val="0063361C"/>
    <w:rsid w:val="00635C95"/>
    <w:rsid w:val="00636D1E"/>
    <w:rsid w:val="0063735A"/>
    <w:rsid w:val="006413E9"/>
    <w:rsid w:val="00650A31"/>
    <w:rsid w:val="00652C80"/>
    <w:rsid w:val="00655FBA"/>
    <w:rsid w:val="00657709"/>
    <w:rsid w:val="00657CB1"/>
    <w:rsid w:val="00661B43"/>
    <w:rsid w:val="00664BAB"/>
    <w:rsid w:val="00676C23"/>
    <w:rsid w:val="00682AD4"/>
    <w:rsid w:val="006834CF"/>
    <w:rsid w:val="00683B18"/>
    <w:rsid w:val="00684FB5"/>
    <w:rsid w:val="00693718"/>
    <w:rsid w:val="00693731"/>
    <w:rsid w:val="0069633F"/>
    <w:rsid w:val="006974B7"/>
    <w:rsid w:val="006A13B7"/>
    <w:rsid w:val="006A1FF1"/>
    <w:rsid w:val="006A205C"/>
    <w:rsid w:val="006B683B"/>
    <w:rsid w:val="006B789D"/>
    <w:rsid w:val="006C3583"/>
    <w:rsid w:val="006C63A7"/>
    <w:rsid w:val="006C7804"/>
    <w:rsid w:val="006D336C"/>
    <w:rsid w:val="006D5B80"/>
    <w:rsid w:val="006D624E"/>
    <w:rsid w:val="006D744C"/>
    <w:rsid w:val="006E10F5"/>
    <w:rsid w:val="006F0B69"/>
    <w:rsid w:val="006F365C"/>
    <w:rsid w:val="006F6A17"/>
    <w:rsid w:val="00700249"/>
    <w:rsid w:val="00702B09"/>
    <w:rsid w:val="007034C9"/>
    <w:rsid w:val="00706219"/>
    <w:rsid w:val="007074EF"/>
    <w:rsid w:val="00710936"/>
    <w:rsid w:val="007133DC"/>
    <w:rsid w:val="00713602"/>
    <w:rsid w:val="00714793"/>
    <w:rsid w:val="00720202"/>
    <w:rsid w:val="007210B5"/>
    <w:rsid w:val="007279D3"/>
    <w:rsid w:val="00730891"/>
    <w:rsid w:val="00732ADA"/>
    <w:rsid w:val="0073335B"/>
    <w:rsid w:val="0073533C"/>
    <w:rsid w:val="00737419"/>
    <w:rsid w:val="00737EF1"/>
    <w:rsid w:val="0075710B"/>
    <w:rsid w:val="007611E8"/>
    <w:rsid w:val="00763CA7"/>
    <w:rsid w:val="007659BD"/>
    <w:rsid w:val="00777182"/>
    <w:rsid w:val="007825E4"/>
    <w:rsid w:val="00782CF4"/>
    <w:rsid w:val="007838CC"/>
    <w:rsid w:val="00784098"/>
    <w:rsid w:val="007973B9"/>
    <w:rsid w:val="007975A4"/>
    <w:rsid w:val="007A0856"/>
    <w:rsid w:val="007A5CEB"/>
    <w:rsid w:val="007A6507"/>
    <w:rsid w:val="007B6DCC"/>
    <w:rsid w:val="007C3D21"/>
    <w:rsid w:val="007C451D"/>
    <w:rsid w:val="007C4A0D"/>
    <w:rsid w:val="007D487F"/>
    <w:rsid w:val="007E0EE1"/>
    <w:rsid w:val="007E0F4A"/>
    <w:rsid w:val="007E5585"/>
    <w:rsid w:val="007E604B"/>
    <w:rsid w:val="007E638B"/>
    <w:rsid w:val="007F25AB"/>
    <w:rsid w:val="007F3E8F"/>
    <w:rsid w:val="007F699B"/>
    <w:rsid w:val="007F6E2C"/>
    <w:rsid w:val="00801654"/>
    <w:rsid w:val="00802F46"/>
    <w:rsid w:val="00805375"/>
    <w:rsid w:val="0081228F"/>
    <w:rsid w:val="0081770D"/>
    <w:rsid w:val="00820DB5"/>
    <w:rsid w:val="00825154"/>
    <w:rsid w:val="008254AA"/>
    <w:rsid w:val="00827011"/>
    <w:rsid w:val="00827AB0"/>
    <w:rsid w:val="00827FC3"/>
    <w:rsid w:val="008369C5"/>
    <w:rsid w:val="008421A7"/>
    <w:rsid w:val="008430E1"/>
    <w:rsid w:val="00843D6D"/>
    <w:rsid w:val="008440DA"/>
    <w:rsid w:val="00861D38"/>
    <w:rsid w:val="00861EBC"/>
    <w:rsid w:val="00865AA1"/>
    <w:rsid w:val="0086774A"/>
    <w:rsid w:val="008677C1"/>
    <w:rsid w:val="00871031"/>
    <w:rsid w:val="00872337"/>
    <w:rsid w:val="0087382F"/>
    <w:rsid w:val="00874ADA"/>
    <w:rsid w:val="00876018"/>
    <w:rsid w:val="00882330"/>
    <w:rsid w:val="00886F25"/>
    <w:rsid w:val="00893F49"/>
    <w:rsid w:val="0089483B"/>
    <w:rsid w:val="008A2A5C"/>
    <w:rsid w:val="008A447D"/>
    <w:rsid w:val="008B0245"/>
    <w:rsid w:val="008B5B98"/>
    <w:rsid w:val="008B6A84"/>
    <w:rsid w:val="008C6032"/>
    <w:rsid w:val="008C6EF6"/>
    <w:rsid w:val="008D0AE0"/>
    <w:rsid w:val="008D3CCC"/>
    <w:rsid w:val="008D5AB8"/>
    <w:rsid w:val="008E1139"/>
    <w:rsid w:val="008E1377"/>
    <w:rsid w:val="008E18ED"/>
    <w:rsid w:val="008E45CC"/>
    <w:rsid w:val="008E7C5C"/>
    <w:rsid w:val="008E7EDE"/>
    <w:rsid w:val="008F05B6"/>
    <w:rsid w:val="008F4689"/>
    <w:rsid w:val="008F55EE"/>
    <w:rsid w:val="0090299D"/>
    <w:rsid w:val="0091263D"/>
    <w:rsid w:val="00915CF5"/>
    <w:rsid w:val="009261AA"/>
    <w:rsid w:val="00933C08"/>
    <w:rsid w:val="00945F2C"/>
    <w:rsid w:val="00946875"/>
    <w:rsid w:val="0095340C"/>
    <w:rsid w:val="00954DC9"/>
    <w:rsid w:val="009553A1"/>
    <w:rsid w:val="00961576"/>
    <w:rsid w:val="00966BFB"/>
    <w:rsid w:val="00967EA4"/>
    <w:rsid w:val="00972B65"/>
    <w:rsid w:val="009807E7"/>
    <w:rsid w:val="0098274D"/>
    <w:rsid w:val="00987DBE"/>
    <w:rsid w:val="00996394"/>
    <w:rsid w:val="0099665E"/>
    <w:rsid w:val="009A0A45"/>
    <w:rsid w:val="009A1823"/>
    <w:rsid w:val="009A1EB5"/>
    <w:rsid w:val="009A2953"/>
    <w:rsid w:val="009B43F4"/>
    <w:rsid w:val="009B6239"/>
    <w:rsid w:val="009B68B6"/>
    <w:rsid w:val="009B6C8D"/>
    <w:rsid w:val="009C027F"/>
    <w:rsid w:val="009C0A13"/>
    <w:rsid w:val="009C1233"/>
    <w:rsid w:val="009D3534"/>
    <w:rsid w:val="009E490A"/>
    <w:rsid w:val="009E5ADB"/>
    <w:rsid w:val="009F293D"/>
    <w:rsid w:val="009F3ADC"/>
    <w:rsid w:val="009F6D1F"/>
    <w:rsid w:val="009F7B2F"/>
    <w:rsid w:val="00A000C6"/>
    <w:rsid w:val="00A07AE2"/>
    <w:rsid w:val="00A1723E"/>
    <w:rsid w:val="00A24424"/>
    <w:rsid w:val="00A24A48"/>
    <w:rsid w:val="00A25EAC"/>
    <w:rsid w:val="00A26391"/>
    <w:rsid w:val="00A268BF"/>
    <w:rsid w:val="00A340CA"/>
    <w:rsid w:val="00A41329"/>
    <w:rsid w:val="00A41943"/>
    <w:rsid w:val="00A42AA8"/>
    <w:rsid w:val="00A45B4D"/>
    <w:rsid w:val="00A50DAA"/>
    <w:rsid w:val="00A516C0"/>
    <w:rsid w:val="00A61015"/>
    <w:rsid w:val="00A65891"/>
    <w:rsid w:val="00A658FD"/>
    <w:rsid w:val="00A725F4"/>
    <w:rsid w:val="00A72A54"/>
    <w:rsid w:val="00A74C4C"/>
    <w:rsid w:val="00A74D51"/>
    <w:rsid w:val="00A76E43"/>
    <w:rsid w:val="00A86C0A"/>
    <w:rsid w:val="00A90A81"/>
    <w:rsid w:val="00A94BF0"/>
    <w:rsid w:val="00A96C40"/>
    <w:rsid w:val="00AA00F7"/>
    <w:rsid w:val="00AB0EEE"/>
    <w:rsid w:val="00AB349F"/>
    <w:rsid w:val="00AB45D8"/>
    <w:rsid w:val="00AC2B16"/>
    <w:rsid w:val="00AC35BE"/>
    <w:rsid w:val="00AC509F"/>
    <w:rsid w:val="00AC5F26"/>
    <w:rsid w:val="00AD3CBB"/>
    <w:rsid w:val="00AE7F7F"/>
    <w:rsid w:val="00AF1430"/>
    <w:rsid w:val="00AF3CE5"/>
    <w:rsid w:val="00B00118"/>
    <w:rsid w:val="00B01AD4"/>
    <w:rsid w:val="00B033CC"/>
    <w:rsid w:val="00B04480"/>
    <w:rsid w:val="00B10EBC"/>
    <w:rsid w:val="00B11729"/>
    <w:rsid w:val="00B13143"/>
    <w:rsid w:val="00B159B6"/>
    <w:rsid w:val="00B17397"/>
    <w:rsid w:val="00B207B0"/>
    <w:rsid w:val="00B2527F"/>
    <w:rsid w:val="00B26748"/>
    <w:rsid w:val="00B33110"/>
    <w:rsid w:val="00B34ECE"/>
    <w:rsid w:val="00B3573D"/>
    <w:rsid w:val="00B35B82"/>
    <w:rsid w:val="00B36A25"/>
    <w:rsid w:val="00B3796F"/>
    <w:rsid w:val="00B441F8"/>
    <w:rsid w:val="00B45DAC"/>
    <w:rsid w:val="00B46570"/>
    <w:rsid w:val="00B5622D"/>
    <w:rsid w:val="00B60DA7"/>
    <w:rsid w:val="00B63472"/>
    <w:rsid w:val="00B7185A"/>
    <w:rsid w:val="00B774F2"/>
    <w:rsid w:val="00B824FE"/>
    <w:rsid w:val="00B86CF4"/>
    <w:rsid w:val="00B871D2"/>
    <w:rsid w:val="00B90073"/>
    <w:rsid w:val="00B946F8"/>
    <w:rsid w:val="00B970D4"/>
    <w:rsid w:val="00BA3221"/>
    <w:rsid w:val="00BA3814"/>
    <w:rsid w:val="00BA6466"/>
    <w:rsid w:val="00BA6F1F"/>
    <w:rsid w:val="00BB53AB"/>
    <w:rsid w:val="00BB64A8"/>
    <w:rsid w:val="00BC6351"/>
    <w:rsid w:val="00BC6CC9"/>
    <w:rsid w:val="00BD7E97"/>
    <w:rsid w:val="00BE1CB0"/>
    <w:rsid w:val="00BF10AB"/>
    <w:rsid w:val="00BF37F9"/>
    <w:rsid w:val="00BF7913"/>
    <w:rsid w:val="00C00881"/>
    <w:rsid w:val="00C01181"/>
    <w:rsid w:val="00C01430"/>
    <w:rsid w:val="00C02C6D"/>
    <w:rsid w:val="00C1033D"/>
    <w:rsid w:val="00C132AE"/>
    <w:rsid w:val="00C133BE"/>
    <w:rsid w:val="00C14831"/>
    <w:rsid w:val="00C17132"/>
    <w:rsid w:val="00C235FD"/>
    <w:rsid w:val="00C23D16"/>
    <w:rsid w:val="00C23DD2"/>
    <w:rsid w:val="00C249FB"/>
    <w:rsid w:val="00C30D52"/>
    <w:rsid w:val="00C342FC"/>
    <w:rsid w:val="00C35D77"/>
    <w:rsid w:val="00C3771E"/>
    <w:rsid w:val="00C40128"/>
    <w:rsid w:val="00C42BB2"/>
    <w:rsid w:val="00C46BF8"/>
    <w:rsid w:val="00C53825"/>
    <w:rsid w:val="00C5595A"/>
    <w:rsid w:val="00C60CB1"/>
    <w:rsid w:val="00C6125A"/>
    <w:rsid w:val="00C61633"/>
    <w:rsid w:val="00C618FC"/>
    <w:rsid w:val="00C66622"/>
    <w:rsid w:val="00C711E7"/>
    <w:rsid w:val="00C72680"/>
    <w:rsid w:val="00C73B2E"/>
    <w:rsid w:val="00C73D00"/>
    <w:rsid w:val="00C745DF"/>
    <w:rsid w:val="00C771CE"/>
    <w:rsid w:val="00C7745C"/>
    <w:rsid w:val="00C83882"/>
    <w:rsid w:val="00C8659A"/>
    <w:rsid w:val="00C86B54"/>
    <w:rsid w:val="00C873A6"/>
    <w:rsid w:val="00CA77A4"/>
    <w:rsid w:val="00CA7853"/>
    <w:rsid w:val="00CB0587"/>
    <w:rsid w:val="00CB3129"/>
    <w:rsid w:val="00CB494E"/>
    <w:rsid w:val="00CB4E92"/>
    <w:rsid w:val="00CB6C25"/>
    <w:rsid w:val="00CC3195"/>
    <w:rsid w:val="00CC324D"/>
    <w:rsid w:val="00CC3404"/>
    <w:rsid w:val="00CC68DE"/>
    <w:rsid w:val="00CD1BE9"/>
    <w:rsid w:val="00CD1E65"/>
    <w:rsid w:val="00CD2DF4"/>
    <w:rsid w:val="00CD762E"/>
    <w:rsid w:val="00CE2005"/>
    <w:rsid w:val="00CE5F3A"/>
    <w:rsid w:val="00CE727A"/>
    <w:rsid w:val="00D00A44"/>
    <w:rsid w:val="00D01D60"/>
    <w:rsid w:val="00D0390C"/>
    <w:rsid w:val="00D06EDD"/>
    <w:rsid w:val="00D0755E"/>
    <w:rsid w:val="00D07AA3"/>
    <w:rsid w:val="00D11600"/>
    <w:rsid w:val="00D16EF7"/>
    <w:rsid w:val="00D17F92"/>
    <w:rsid w:val="00D208C6"/>
    <w:rsid w:val="00D20D60"/>
    <w:rsid w:val="00D23839"/>
    <w:rsid w:val="00D24703"/>
    <w:rsid w:val="00D279B2"/>
    <w:rsid w:val="00D33A89"/>
    <w:rsid w:val="00D3401E"/>
    <w:rsid w:val="00D420B6"/>
    <w:rsid w:val="00D4415F"/>
    <w:rsid w:val="00D44E8D"/>
    <w:rsid w:val="00D45728"/>
    <w:rsid w:val="00D46D22"/>
    <w:rsid w:val="00D4796B"/>
    <w:rsid w:val="00D50F08"/>
    <w:rsid w:val="00D5131A"/>
    <w:rsid w:val="00D57EDE"/>
    <w:rsid w:val="00D63543"/>
    <w:rsid w:val="00D65F32"/>
    <w:rsid w:val="00D665CE"/>
    <w:rsid w:val="00D715FB"/>
    <w:rsid w:val="00D740F4"/>
    <w:rsid w:val="00D8107A"/>
    <w:rsid w:val="00D9722B"/>
    <w:rsid w:val="00D97693"/>
    <w:rsid w:val="00DA715D"/>
    <w:rsid w:val="00DA739B"/>
    <w:rsid w:val="00DB1085"/>
    <w:rsid w:val="00DB31EA"/>
    <w:rsid w:val="00DB6C27"/>
    <w:rsid w:val="00DB6C62"/>
    <w:rsid w:val="00DC0E3D"/>
    <w:rsid w:val="00DD0E2A"/>
    <w:rsid w:val="00DD1189"/>
    <w:rsid w:val="00DD21F7"/>
    <w:rsid w:val="00DD41BD"/>
    <w:rsid w:val="00DD4E8B"/>
    <w:rsid w:val="00DE25AA"/>
    <w:rsid w:val="00DE25F6"/>
    <w:rsid w:val="00DF0F8C"/>
    <w:rsid w:val="00DF5278"/>
    <w:rsid w:val="00DF5D23"/>
    <w:rsid w:val="00E001A4"/>
    <w:rsid w:val="00E002FD"/>
    <w:rsid w:val="00E03118"/>
    <w:rsid w:val="00E069BA"/>
    <w:rsid w:val="00E24853"/>
    <w:rsid w:val="00E27AA0"/>
    <w:rsid w:val="00E31C63"/>
    <w:rsid w:val="00E32A1F"/>
    <w:rsid w:val="00E37583"/>
    <w:rsid w:val="00E4202B"/>
    <w:rsid w:val="00E425E5"/>
    <w:rsid w:val="00E4539A"/>
    <w:rsid w:val="00E52BB5"/>
    <w:rsid w:val="00E53A54"/>
    <w:rsid w:val="00E544D1"/>
    <w:rsid w:val="00E55CE1"/>
    <w:rsid w:val="00E61B43"/>
    <w:rsid w:val="00E61C77"/>
    <w:rsid w:val="00E62109"/>
    <w:rsid w:val="00E64CB8"/>
    <w:rsid w:val="00E658B8"/>
    <w:rsid w:val="00E70AA8"/>
    <w:rsid w:val="00E71599"/>
    <w:rsid w:val="00E72199"/>
    <w:rsid w:val="00E724E1"/>
    <w:rsid w:val="00E767D0"/>
    <w:rsid w:val="00E81115"/>
    <w:rsid w:val="00E8384B"/>
    <w:rsid w:val="00E83A0F"/>
    <w:rsid w:val="00E8555A"/>
    <w:rsid w:val="00E86480"/>
    <w:rsid w:val="00E87D2B"/>
    <w:rsid w:val="00E924CC"/>
    <w:rsid w:val="00E95260"/>
    <w:rsid w:val="00E9782D"/>
    <w:rsid w:val="00EA7831"/>
    <w:rsid w:val="00EB2846"/>
    <w:rsid w:val="00EC0E7B"/>
    <w:rsid w:val="00ED075A"/>
    <w:rsid w:val="00ED349A"/>
    <w:rsid w:val="00ED48CA"/>
    <w:rsid w:val="00EE59E4"/>
    <w:rsid w:val="00EF0B97"/>
    <w:rsid w:val="00EF41C7"/>
    <w:rsid w:val="00EF571B"/>
    <w:rsid w:val="00F03F79"/>
    <w:rsid w:val="00F04CEA"/>
    <w:rsid w:val="00F100B8"/>
    <w:rsid w:val="00F11755"/>
    <w:rsid w:val="00F16A37"/>
    <w:rsid w:val="00F16F12"/>
    <w:rsid w:val="00F272FB"/>
    <w:rsid w:val="00F30B31"/>
    <w:rsid w:val="00F31C04"/>
    <w:rsid w:val="00F31FC2"/>
    <w:rsid w:val="00F3355D"/>
    <w:rsid w:val="00F34829"/>
    <w:rsid w:val="00F34D97"/>
    <w:rsid w:val="00F44902"/>
    <w:rsid w:val="00F515F1"/>
    <w:rsid w:val="00F56EF8"/>
    <w:rsid w:val="00F6021A"/>
    <w:rsid w:val="00F62778"/>
    <w:rsid w:val="00F63F50"/>
    <w:rsid w:val="00F75B63"/>
    <w:rsid w:val="00F76892"/>
    <w:rsid w:val="00F768C1"/>
    <w:rsid w:val="00F83B24"/>
    <w:rsid w:val="00F918F1"/>
    <w:rsid w:val="00F92796"/>
    <w:rsid w:val="00F9665D"/>
    <w:rsid w:val="00F96D78"/>
    <w:rsid w:val="00FA1FAC"/>
    <w:rsid w:val="00FB468E"/>
    <w:rsid w:val="00FB487F"/>
    <w:rsid w:val="00FC511F"/>
    <w:rsid w:val="00FC58F4"/>
    <w:rsid w:val="00FD34F1"/>
    <w:rsid w:val="00FD4293"/>
    <w:rsid w:val="00FE0F96"/>
    <w:rsid w:val="00FE26FE"/>
    <w:rsid w:val="00FE4D37"/>
    <w:rsid w:val="00FE648E"/>
    <w:rsid w:val="00FE70FB"/>
    <w:rsid w:val="00FF15FE"/>
    <w:rsid w:val="00FF3F7D"/>
    <w:rsid w:val="00FF4A9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1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15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FF1"/>
    <w:pPr>
      <w:ind w:left="720"/>
      <w:contextualSpacing/>
    </w:pPr>
  </w:style>
  <w:style w:type="table" w:styleId="a5">
    <w:name w:val="Table Grid"/>
    <w:basedOn w:val="a1"/>
    <w:rsid w:val="0004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4459B"/>
    <w:pPr>
      <w:widowControl/>
      <w:ind w:firstLine="567"/>
      <w:jc w:val="both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0445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763CA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763CA7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568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8E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Normal (Web)"/>
    <w:basedOn w:val="a"/>
    <w:uiPriority w:val="99"/>
    <w:rsid w:val="0053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d">
    <w:name w:val="No Spacing"/>
    <w:link w:val="ae"/>
    <w:uiPriority w:val="1"/>
    <w:qFormat/>
    <w:rsid w:val="002D29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159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">
    <w:name w:val="Основной текст (2) + Полужирный"/>
    <w:basedOn w:val="a0"/>
    <w:rsid w:val="00B15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59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2">
    <w:name w:val="Основной текст (10)"/>
    <w:basedOn w:val="100"/>
    <w:rsid w:val="00B159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1"/>
    <w:basedOn w:val="a"/>
    <w:link w:val="100"/>
    <w:rsid w:val="00B159B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pt">
    <w:name w:val="Основной текст (2) + 10 pt"/>
    <w:basedOn w:val="a0"/>
    <w:rsid w:val="00B15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9C0A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A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9C0A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0A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3">
    <w:name w:val="Strong"/>
    <w:basedOn w:val="a0"/>
    <w:uiPriority w:val="22"/>
    <w:qFormat/>
    <w:rsid w:val="00F16A37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C61633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11">
    <w:name w:val="Обычный1"/>
    <w:rsid w:val="00C616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">
    <w:name w:val="Без интервала1"/>
    <w:link w:val="NoSpacing"/>
    <w:rsid w:val="00C616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2"/>
    <w:rsid w:val="00C616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rsid w:val="003C5EC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3C5E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A6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7A6507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f8">
    <w:name w:val="Title"/>
    <w:basedOn w:val="a"/>
    <w:link w:val="af9"/>
    <w:uiPriority w:val="10"/>
    <w:qFormat/>
    <w:rsid w:val="007A650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basedOn w:val="a0"/>
    <w:link w:val="af8"/>
    <w:uiPriority w:val="10"/>
    <w:rsid w:val="007A650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02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6D336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225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437C1F"/>
    <w:rPr>
      <w:b/>
      <w:bCs/>
      <w:color w:val="008000"/>
    </w:rPr>
  </w:style>
  <w:style w:type="table" w:customStyle="1" w:styleId="TableNormal">
    <w:name w:val="Table Normal"/>
    <w:uiPriority w:val="2"/>
    <w:semiHidden/>
    <w:unhideWhenUsed/>
    <w:qFormat/>
    <w:rsid w:val="00FD34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line number"/>
    <w:basedOn w:val="a0"/>
    <w:uiPriority w:val="99"/>
    <w:semiHidden/>
    <w:unhideWhenUsed/>
    <w:rsid w:val="0073335B"/>
  </w:style>
  <w:style w:type="character" w:customStyle="1" w:styleId="a4">
    <w:name w:val="Абзац списка Знак"/>
    <w:basedOn w:val="a0"/>
    <w:link w:val="a3"/>
    <w:uiPriority w:val="34"/>
    <w:locked/>
    <w:rsid w:val="00987DB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4FCAEBDCE6D64BD80A19247EDD862456A9E58664DF051B08E152771CEE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0A74-3486-4E0B-9DC9-95957381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69834</TotalTime>
  <Pages>42</Pages>
  <Words>12751</Words>
  <Characters>72686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Татьяна Геннадьевна</dc:creator>
  <cp:keywords/>
  <dc:description/>
  <cp:lastModifiedBy>Лиля</cp:lastModifiedBy>
  <cp:revision>468</cp:revision>
  <cp:lastPrinted>2018-12-10T03:59:00Z</cp:lastPrinted>
  <dcterms:created xsi:type="dcterms:W3CDTF">2018-04-18T04:43:00Z</dcterms:created>
  <dcterms:modified xsi:type="dcterms:W3CDTF">2020-02-26T06:55:00Z</dcterms:modified>
</cp:coreProperties>
</file>